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1B" w:rsidRDefault="00666F94">
      <w:pPr>
        <w:tabs>
          <w:tab w:val="left" w:pos="6985"/>
        </w:tabs>
        <w:spacing w:line="2455" w:lineRule="exact"/>
        <w:ind w:right="130"/>
        <w:jc w:val="right"/>
        <w:rPr>
          <w:rFonts w:ascii="Franklin Gothic Medium Cond"/>
          <w:sz w:val="120"/>
        </w:rPr>
      </w:pPr>
      <w:r>
        <w:rPr>
          <w:rFonts w:ascii="Franklin Gothic Medium Cond"/>
          <w:color w:val="1C3666"/>
          <w:position w:val="-2"/>
          <w:sz w:val="240"/>
        </w:rPr>
        <w:t>1</w:t>
      </w:r>
      <w:r>
        <w:rPr>
          <w:rFonts w:ascii="Franklin Gothic Medium Cond"/>
          <w:color w:val="1C3666"/>
          <w:position w:val="-2"/>
          <w:sz w:val="240"/>
        </w:rPr>
        <w:tab/>
      </w:r>
      <w:r>
        <w:rPr>
          <w:rFonts w:ascii="Franklin Gothic Medium Cond"/>
          <w:color w:val="1C3666"/>
          <w:spacing w:val="1"/>
          <w:sz w:val="120"/>
        </w:rPr>
        <w:t>Botany</w:t>
      </w:r>
    </w:p>
    <w:p w:rsidR="00642C1B" w:rsidRDefault="00642C1B">
      <w:pPr>
        <w:pStyle w:val="BodyText"/>
        <w:rPr>
          <w:rFonts w:ascii="Franklin Gothic Medium"/>
        </w:rPr>
      </w:pPr>
    </w:p>
    <w:p w:rsidR="00642C1B" w:rsidRDefault="00642C1B">
      <w:pPr>
        <w:pStyle w:val="BodyText"/>
        <w:rPr>
          <w:rFonts w:ascii="Franklin Gothic Medium"/>
        </w:rPr>
      </w:pPr>
    </w:p>
    <w:p w:rsidR="00642C1B" w:rsidRDefault="00642C1B">
      <w:pPr>
        <w:pStyle w:val="BodyText"/>
        <w:rPr>
          <w:rFonts w:ascii="Franklin Gothic Medium"/>
        </w:rPr>
      </w:pPr>
    </w:p>
    <w:p w:rsidR="00642C1B" w:rsidRDefault="00642C1B">
      <w:pPr>
        <w:pStyle w:val="BodyText"/>
        <w:rPr>
          <w:rFonts w:ascii="Franklin Gothic Medium"/>
        </w:rPr>
      </w:pPr>
    </w:p>
    <w:p w:rsidR="00642C1B" w:rsidRDefault="00642C1B">
      <w:pPr>
        <w:rPr>
          <w:rFonts w:ascii="Franklin Gothic Medium"/>
        </w:rPr>
        <w:sectPr w:rsidR="00642C1B">
          <w:type w:val="continuous"/>
          <w:pgSz w:w="12240" w:h="15840"/>
          <w:pgMar w:top="860" w:right="600" w:bottom="280" w:left="1340" w:header="720" w:footer="720" w:gutter="0"/>
          <w:cols w:space="720"/>
        </w:sectPr>
      </w:pPr>
    </w:p>
    <w:p w:rsidR="00642C1B" w:rsidRDefault="00666F94">
      <w:pPr>
        <w:spacing w:before="239"/>
        <w:ind w:left="460"/>
        <w:rPr>
          <w:rFonts w:ascii="Franklin Gothic Medium Cond"/>
          <w:sz w:val="28"/>
        </w:rPr>
      </w:pPr>
      <w:r>
        <w:rPr>
          <w:rFonts w:ascii="Franklin Gothic Medium Cond"/>
          <w:color w:val="1C3563"/>
          <w:sz w:val="28"/>
        </w:rPr>
        <w:t>Table of Contents</w:t>
      </w:r>
    </w:p>
    <w:p w:rsidR="00642C1B" w:rsidRDefault="00666F94">
      <w:pPr>
        <w:pStyle w:val="BodyText"/>
        <w:tabs>
          <w:tab w:val="right" w:leader="dot" w:pos="4780"/>
        </w:tabs>
        <w:spacing w:before="159"/>
        <w:ind w:left="460"/>
      </w:pPr>
      <w:r>
        <w:rPr>
          <w:color w:val="1C3563"/>
        </w:rPr>
        <w:t>The Importance</w:t>
      </w:r>
      <w:r>
        <w:rPr>
          <w:color w:val="1C3563"/>
          <w:spacing w:val="-2"/>
        </w:rPr>
        <w:t xml:space="preserve"> </w:t>
      </w:r>
      <w:r>
        <w:rPr>
          <w:color w:val="1C3563"/>
        </w:rPr>
        <w:t>of</w:t>
      </w:r>
      <w:r>
        <w:rPr>
          <w:color w:val="1C3563"/>
          <w:spacing w:val="-1"/>
        </w:rPr>
        <w:t xml:space="preserve"> </w:t>
      </w:r>
      <w:r>
        <w:rPr>
          <w:color w:val="1C3563"/>
        </w:rPr>
        <w:t>Plants</w:t>
      </w:r>
      <w:r>
        <w:rPr>
          <w:color w:val="1C3563"/>
        </w:rPr>
        <w:tab/>
        <w:t>2</w:t>
      </w:r>
    </w:p>
    <w:p w:rsidR="00642C1B" w:rsidRDefault="00666F94">
      <w:pPr>
        <w:spacing w:before="239"/>
        <w:ind w:left="464" w:right="653"/>
        <w:rPr>
          <w:rFonts w:ascii="Franklin Gothic Medium Cond"/>
          <w:sz w:val="28"/>
        </w:rPr>
      </w:pPr>
      <w:r>
        <w:br w:type="column"/>
      </w:r>
      <w:r>
        <w:rPr>
          <w:rFonts w:ascii="Franklin Gothic Medium Cond"/>
          <w:color w:val="1C3563"/>
          <w:sz w:val="28"/>
        </w:rPr>
        <w:t>Learning Objectives</w:t>
      </w:r>
    </w:p>
    <w:p w:rsidR="00642C1B" w:rsidRDefault="00666F94">
      <w:pPr>
        <w:pStyle w:val="BodyText"/>
        <w:spacing w:before="197"/>
        <w:ind w:left="460" w:right="653"/>
      </w:pPr>
      <w:r>
        <w:rPr>
          <w:noProof/>
          <w:position w:val="-19"/>
        </w:rPr>
        <w:drawing>
          <wp:inline distT="0" distB="0" distL="0" distR="0">
            <wp:extent cx="179997" cy="2329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3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color w:val="1C3563"/>
        </w:rPr>
        <w:t>Classify plants based on</w:t>
      </w:r>
      <w:r>
        <w:rPr>
          <w:color w:val="1C3563"/>
          <w:spacing w:val="-9"/>
        </w:rPr>
        <w:t xml:space="preserve"> </w:t>
      </w:r>
      <w:r>
        <w:rPr>
          <w:color w:val="1C3563"/>
        </w:rPr>
        <w:t>anatomy.</w:t>
      </w:r>
    </w:p>
    <w:p w:rsidR="00642C1B" w:rsidRDefault="00666F94">
      <w:pPr>
        <w:pStyle w:val="BodyText"/>
        <w:spacing w:before="22" w:line="264" w:lineRule="auto"/>
        <w:ind w:left="824" w:right="653"/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4343412</wp:posOffset>
            </wp:positionH>
            <wp:positionV relativeFrom="paragraph">
              <wp:posOffset>52763</wp:posOffset>
            </wp:positionV>
            <wp:extent cx="179997" cy="23293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3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3563"/>
        </w:rPr>
        <w:t>Differentiate between plants and other types of organisms.</w:t>
      </w:r>
    </w:p>
    <w:p w:rsidR="00642C1B" w:rsidRDefault="00642C1B">
      <w:pPr>
        <w:pStyle w:val="BodyText"/>
        <w:spacing w:before="8"/>
        <w:rPr>
          <w:sz w:val="19"/>
        </w:rPr>
      </w:pPr>
    </w:p>
    <w:p w:rsidR="00642C1B" w:rsidRPr="00666F94" w:rsidRDefault="00642C1B" w:rsidP="00666F94">
      <w:pPr>
        <w:pStyle w:val="BodyText"/>
        <w:spacing w:line="148" w:lineRule="auto"/>
        <w:ind w:left="824" w:right="653" w:hanging="364"/>
        <w:rPr>
          <w:color w:val="1C3563"/>
        </w:rPr>
        <w:sectPr w:rsidR="00642C1B" w:rsidRPr="00666F94">
          <w:type w:val="continuous"/>
          <w:pgSz w:w="12240" w:h="15840"/>
          <w:pgMar w:top="860" w:right="600" w:bottom="280" w:left="1340" w:header="720" w:footer="720" w:gutter="0"/>
          <w:cols w:num="2" w:space="720" w:equalWidth="0">
            <w:col w:w="4783" w:space="256"/>
            <w:col w:w="5261"/>
          </w:cols>
        </w:sectPr>
      </w:pPr>
    </w:p>
    <w:p w:rsidR="00642C1B" w:rsidRDefault="00642C1B">
      <w:pPr>
        <w:pStyle w:val="BodyText"/>
        <w:spacing w:before="10"/>
        <w:rPr>
          <w:sz w:val="24"/>
        </w:rPr>
      </w:pPr>
    </w:p>
    <w:bookmarkStart w:id="0" w:name="_GoBack"/>
    <w:p w:rsidR="00642C1B" w:rsidRDefault="00666F94">
      <w:pPr>
        <w:pStyle w:val="BodyText"/>
        <w:ind w:left="100"/>
      </w:pPr>
      <w:r>
        <w:pict>
          <v:group id="_x0000_s1026" style="width:504.2pt;height:2in;mso-position-horizontal-relative:char;mso-position-vertical-relative:line" coordsize="10084,2880">
            <v:rect id="_x0000_s1027" style="position:absolute;width:10083;height:2880" fillcolor="#d7eaf8" stroked="f"/>
            <w10:wrap type="none"/>
            <w10:anchorlock/>
          </v:group>
        </w:pict>
      </w:r>
      <w:bookmarkEnd w:id="0"/>
    </w:p>
    <w:sectPr w:rsidR="00642C1B">
      <w:type w:val="continuous"/>
      <w:pgSz w:w="12240" w:h="15840"/>
      <w:pgMar w:top="86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2C1B"/>
    <w:rsid w:val="00642C1B"/>
    <w:rsid w:val="0066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3E774E"/>
  <w15:docId w15:val="{7BE888E6-F72A-43C8-9A78-B8F22B33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1"/>
    <w:qFormat/>
    <w:pPr>
      <w:spacing w:before="239"/>
      <w:outlineLvl w:val="0"/>
    </w:pPr>
    <w:rPr>
      <w:rFonts w:ascii="Franklin Gothic Medium Cond" w:eastAsia="Franklin Gothic Medium Cond" w:hAnsi="Franklin Gothic Medium Cond" w:cs="Franklin Gothic Medium Con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Botany v1.pdf</dc:title>
  <dc:creator>Jay Gonzales</dc:creator>
  <cp:lastModifiedBy>Ed Martin</cp:lastModifiedBy>
  <cp:revision>2</cp:revision>
  <dcterms:created xsi:type="dcterms:W3CDTF">2016-09-15T15:40:00Z</dcterms:created>
  <dcterms:modified xsi:type="dcterms:W3CDTF">2016-09-15T22:41:00Z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2016-09-15T00:00:00Z</vt:filetime>
  </property>
</Properties>
</file>