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4C5612">
        <w:rPr>
          <w:b/>
        </w:rPr>
        <w:t>April 26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Default="001038BE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B862C3" w:rsidRPr="00B862C3" w:rsidRDefault="00B862C3" w:rsidP="003B79C8">
      <w:pPr>
        <w:pStyle w:val="ListParagraph"/>
        <w:ind w:hanging="720"/>
      </w:pPr>
      <w:r>
        <w:t>Call in:  Jeff Silvertooth, Steve Campbell, Darcy Dixon, Rick Gibson, Steve Husman, Ed Martin, Kim McReynolds, Gerald Moore, Susan Pater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3B79C8" w:rsidRDefault="00B862C3" w:rsidP="00B862C3">
      <w:pPr>
        <w:pStyle w:val="ListParagraph"/>
        <w:ind w:hanging="720"/>
        <w:rPr>
          <w:u w:val="single"/>
        </w:rPr>
      </w:pPr>
      <w:r>
        <w:t>In attendance: Cathy Martinez, Trent Teegerstrom, Dominic Rodriguez, Kristie Gallardo, Sandra Saad</w:t>
      </w:r>
    </w:p>
    <w:p w:rsidR="00B862C3" w:rsidRPr="00B862C3" w:rsidRDefault="00B862C3" w:rsidP="00B862C3"/>
    <w:p w:rsidR="003B79C8" w:rsidRPr="00CC0D98" w:rsidRDefault="001038BE" w:rsidP="003B79C8">
      <w:pPr>
        <w:pStyle w:val="ListParagraph"/>
        <w:ind w:hanging="720"/>
        <w:rPr>
          <w:b/>
          <w:bCs/>
        </w:rPr>
      </w:pPr>
      <w:r w:rsidRPr="00CC0D98">
        <w:rPr>
          <w:b/>
          <w:bCs/>
        </w:rPr>
        <w:t>Budget</w:t>
      </w:r>
    </w:p>
    <w:p w:rsidR="001038BE" w:rsidRDefault="001038BE" w:rsidP="003B2DD6">
      <w:pPr>
        <w:pStyle w:val="ListParagraph"/>
        <w:ind w:hanging="720"/>
      </w:pPr>
      <w:r>
        <w:t xml:space="preserve">The budget should be </w:t>
      </w:r>
      <w:r w:rsidR="003B2DD6">
        <w:t>approved</w:t>
      </w:r>
      <w:r w:rsidR="00B862C3">
        <w:t xml:space="preserve"> by the Governor</w:t>
      </w:r>
      <w:r>
        <w:t xml:space="preserve"> any day.  </w:t>
      </w:r>
      <w:r w:rsidR="00A324D5">
        <w:t xml:space="preserve">Latest budget </w:t>
      </w:r>
      <w:r w:rsidR="00B862C3">
        <w:t>version</w:t>
      </w:r>
      <w:r w:rsidR="00A324D5">
        <w:t>,</w:t>
      </w:r>
      <w:r w:rsidR="00B862C3">
        <w:t xml:space="preserve"> </w:t>
      </w:r>
      <w:r>
        <w:t xml:space="preserve">CES is fully intact. </w:t>
      </w:r>
    </w:p>
    <w:p w:rsidR="001038BE" w:rsidRDefault="001038BE" w:rsidP="003B79C8">
      <w:pPr>
        <w:pStyle w:val="ListParagraph"/>
        <w:ind w:hanging="720"/>
      </w:pPr>
    </w:p>
    <w:p w:rsidR="000448D3" w:rsidRDefault="000448D3" w:rsidP="003B2DD6">
      <w:r>
        <w:t xml:space="preserve">What is sent out to academic unit heads, sent to CEDs as an FYI: </w:t>
      </w:r>
    </w:p>
    <w:p w:rsidR="00A324D5" w:rsidRDefault="00A0522C" w:rsidP="00147916">
      <w:pPr>
        <w:pStyle w:val="ListParagraph"/>
        <w:numPr>
          <w:ilvl w:val="0"/>
          <w:numId w:val="12"/>
        </w:numPr>
      </w:pPr>
      <w:r>
        <w:t>RCM recently revised</w:t>
      </w:r>
    </w:p>
    <w:p w:rsidR="001038BE" w:rsidRDefault="001038BE" w:rsidP="00147916">
      <w:pPr>
        <w:pStyle w:val="ListParagraph"/>
        <w:numPr>
          <w:ilvl w:val="0"/>
          <w:numId w:val="12"/>
        </w:numPr>
      </w:pPr>
      <w:r>
        <w:t>Change in SCH is the biggest revenue return</w:t>
      </w:r>
    </w:p>
    <w:p w:rsidR="001038BE" w:rsidRDefault="00A0522C" w:rsidP="00147916">
      <w:pPr>
        <w:pStyle w:val="ListParagraph"/>
        <w:numPr>
          <w:ilvl w:val="0"/>
          <w:numId w:val="12"/>
        </w:numPr>
      </w:pPr>
      <w:r>
        <w:t xml:space="preserve">IDC – indirect </w:t>
      </w:r>
      <w:r w:rsidR="00100A6D">
        <w:t>costs -</w:t>
      </w:r>
      <w:r>
        <w:t xml:space="preserve"> return to college</w:t>
      </w:r>
    </w:p>
    <w:p w:rsidR="00A0522C" w:rsidRDefault="00A0522C" w:rsidP="00147916">
      <w:pPr>
        <w:pStyle w:val="ListParagraph"/>
        <w:numPr>
          <w:ilvl w:val="0"/>
          <w:numId w:val="12"/>
        </w:numPr>
      </w:pPr>
      <w:r>
        <w:t xml:space="preserve">SCH – student credit </w:t>
      </w:r>
      <w:proofErr w:type="gramStart"/>
      <w:r>
        <w:t>hours</w:t>
      </w:r>
      <w:proofErr w:type="gramEnd"/>
      <w:r w:rsidR="000448D3">
        <w:t xml:space="preserve"> r</w:t>
      </w:r>
      <w:r>
        <w:t>evenue returns back to the college</w:t>
      </w:r>
    </w:p>
    <w:p w:rsidR="000448D3" w:rsidRDefault="000448D3" w:rsidP="000448D3">
      <w:pPr>
        <w:pStyle w:val="ListParagraph"/>
        <w:ind w:hanging="720"/>
      </w:pPr>
    </w:p>
    <w:p w:rsidR="00A0522C" w:rsidRDefault="000448D3" w:rsidP="000448D3">
      <w:pPr>
        <w:pStyle w:val="ListParagraph"/>
        <w:ind w:hanging="720"/>
      </w:pPr>
      <w:r>
        <w:t xml:space="preserve">Securing CES budget: </w:t>
      </w:r>
      <w:r w:rsidR="00A0522C">
        <w:t xml:space="preserve">Return on investment – what </w:t>
      </w:r>
      <w:r>
        <w:t>is CE</w:t>
      </w:r>
      <w:r w:rsidR="00A0522C">
        <w:t xml:space="preserve"> doing to address our mission? What are</w:t>
      </w:r>
      <w:r w:rsidR="00307D45">
        <w:t xml:space="preserve"> we</w:t>
      </w:r>
      <w:r w:rsidR="00A0522C">
        <w:t xml:space="preserve"> doing</w:t>
      </w:r>
      <w:r>
        <w:t xml:space="preserve"> to deliver programs that impact and </w:t>
      </w:r>
      <w:r w:rsidR="00307D45">
        <w:t xml:space="preserve">add </w:t>
      </w:r>
      <w:r>
        <w:t>value to the state?</w:t>
      </w:r>
      <w:r w:rsidR="00A0522C">
        <w:t xml:space="preserve"> </w:t>
      </w:r>
    </w:p>
    <w:p w:rsidR="000448D3" w:rsidRDefault="000448D3" w:rsidP="003B79C8">
      <w:pPr>
        <w:pStyle w:val="ListParagraph"/>
        <w:ind w:hanging="720"/>
      </w:pPr>
    </w:p>
    <w:p w:rsidR="001038BE" w:rsidRPr="00CC0D98" w:rsidRDefault="001038BE" w:rsidP="001038BE">
      <w:pPr>
        <w:pStyle w:val="ListParagraph"/>
        <w:ind w:hanging="720"/>
        <w:rPr>
          <w:b/>
          <w:bCs/>
        </w:rPr>
      </w:pPr>
      <w:r w:rsidRPr="00CC0D98">
        <w:rPr>
          <w:b/>
          <w:bCs/>
        </w:rPr>
        <w:t>Peer Review</w:t>
      </w:r>
    </w:p>
    <w:p w:rsidR="000448D3" w:rsidRDefault="000448D3" w:rsidP="000448D3">
      <w:pPr>
        <w:pStyle w:val="ListParagraph"/>
        <w:ind w:hanging="720"/>
      </w:pPr>
      <w:r>
        <w:t>Process was reevaluated and changes will be implemented</w:t>
      </w:r>
    </w:p>
    <w:p w:rsidR="001038BE" w:rsidRDefault="000448D3" w:rsidP="000448D3">
      <w:pPr>
        <w:pStyle w:val="ListParagraph"/>
        <w:ind w:hanging="720"/>
      </w:pPr>
      <w:r>
        <w:t xml:space="preserve"> </w:t>
      </w:r>
      <w:r w:rsidR="001038BE">
        <w:t xml:space="preserve"> </w:t>
      </w:r>
    </w:p>
    <w:p w:rsidR="001038BE" w:rsidRDefault="001038BE" w:rsidP="00307D45">
      <w:pPr>
        <w:pStyle w:val="ListParagraph"/>
        <w:numPr>
          <w:ilvl w:val="0"/>
          <w:numId w:val="8"/>
        </w:numPr>
      </w:pPr>
      <w:r>
        <w:t>Everybody participates in review</w:t>
      </w:r>
      <w:r w:rsidR="000448D3">
        <w:t>s</w:t>
      </w:r>
      <w:r>
        <w:t xml:space="preserve"> – submits APR and participate</w:t>
      </w:r>
      <w:r w:rsidR="00307D45">
        <w:t>s</w:t>
      </w:r>
      <w:r>
        <w:t xml:space="preserve"> in peer review process. </w:t>
      </w:r>
      <w:r w:rsidR="000448D3">
        <w:t xml:space="preserve">Miscommunication by Administration – so not all new faculty were </w:t>
      </w:r>
      <w:r w:rsidR="00307D45">
        <w:t>involved in pee review.</w:t>
      </w:r>
      <w:r>
        <w:t xml:space="preserve"> </w:t>
      </w:r>
      <w:r w:rsidR="000448D3">
        <w:t xml:space="preserve"> </w:t>
      </w:r>
      <w:r>
        <w:t xml:space="preserve"> </w:t>
      </w:r>
    </w:p>
    <w:p w:rsidR="001038BE" w:rsidRDefault="001038BE" w:rsidP="001038BE">
      <w:pPr>
        <w:pStyle w:val="ListParagraph"/>
        <w:ind w:hanging="720"/>
      </w:pPr>
    </w:p>
    <w:p w:rsidR="001038BE" w:rsidRDefault="001038BE" w:rsidP="000448D3">
      <w:pPr>
        <w:pStyle w:val="ListParagraph"/>
        <w:numPr>
          <w:ilvl w:val="0"/>
          <w:numId w:val="8"/>
        </w:numPr>
      </w:pPr>
      <w:r>
        <w:t xml:space="preserve">Removing anonymity.  </w:t>
      </w:r>
      <w:r w:rsidR="001C3C30">
        <w:t xml:space="preserve"> Comments will come with a name attached.</w:t>
      </w:r>
      <w:r w:rsidR="000448D3">
        <w:t xml:space="preserve">  </w:t>
      </w:r>
      <w:r w:rsidR="001C3C30">
        <w:t xml:space="preserve"> </w:t>
      </w:r>
    </w:p>
    <w:p w:rsidR="00834CB7" w:rsidRDefault="00834CB7" w:rsidP="001038BE">
      <w:pPr>
        <w:pStyle w:val="ListParagraph"/>
        <w:ind w:hanging="720"/>
      </w:pPr>
    </w:p>
    <w:p w:rsidR="00834CB7" w:rsidRDefault="00834CB7" w:rsidP="00147916">
      <w:pPr>
        <w:pStyle w:val="ListParagraph"/>
        <w:numPr>
          <w:ilvl w:val="0"/>
          <w:numId w:val="12"/>
        </w:numPr>
      </w:pPr>
      <w:r>
        <w:t xml:space="preserve">An option would be one committee doing all peer reviews, as was done in the past. </w:t>
      </w:r>
    </w:p>
    <w:p w:rsidR="00130437" w:rsidRDefault="00130437" w:rsidP="001038BE">
      <w:pPr>
        <w:pStyle w:val="ListParagraph"/>
        <w:ind w:hanging="720"/>
      </w:pPr>
    </w:p>
    <w:p w:rsidR="00130437" w:rsidRDefault="00130437" w:rsidP="00147916">
      <w:pPr>
        <w:pStyle w:val="ListParagraph"/>
        <w:numPr>
          <w:ilvl w:val="0"/>
          <w:numId w:val="12"/>
        </w:numPr>
      </w:pPr>
      <w:r>
        <w:t>Offer specific options</w:t>
      </w:r>
      <w:r w:rsidR="003B2DD6">
        <w:t xml:space="preserve"> for the Committee to look at: a</w:t>
      </w:r>
      <w:r>
        <w:t>nonymity, professionalism, etc.</w:t>
      </w:r>
    </w:p>
    <w:p w:rsidR="00130437" w:rsidRDefault="00130437" w:rsidP="001038BE">
      <w:pPr>
        <w:pStyle w:val="ListParagraph"/>
        <w:ind w:hanging="720"/>
      </w:pPr>
    </w:p>
    <w:p w:rsidR="003B2DD6" w:rsidRDefault="00792588" w:rsidP="00147916">
      <w:pPr>
        <w:pStyle w:val="ListParagraph"/>
        <w:numPr>
          <w:ilvl w:val="0"/>
          <w:numId w:val="12"/>
        </w:numPr>
      </w:pPr>
      <w:r>
        <w:t xml:space="preserve">Need clear recommendations from committee by mid-September.  Who makes the final decision? </w:t>
      </w:r>
    </w:p>
    <w:p w:rsidR="003B2DD6" w:rsidRDefault="003B2DD6" w:rsidP="003B2DD6">
      <w:pPr>
        <w:pStyle w:val="ListParagraph"/>
      </w:pPr>
    </w:p>
    <w:p w:rsidR="002135C0" w:rsidRDefault="002135C0" w:rsidP="00147916">
      <w:pPr>
        <w:pStyle w:val="ListParagraph"/>
        <w:numPr>
          <w:ilvl w:val="0"/>
          <w:numId w:val="12"/>
        </w:numPr>
      </w:pPr>
      <w:r>
        <w:t xml:space="preserve">Recommendations from Committee brought back to CEDs for October discussion.  </w:t>
      </w:r>
    </w:p>
    <w:p w:rsidR="002135C0" w:rsidRDefault="00981054" w:rsidP="001038BE">
      <w:pPr>
        <w:pStyle w:val="ListParagraph"/>
        <w:ind w:hanging="720"/>
      </w:pPr>
      <w:r>
        <w:t xml:space="preserve"> </w:t>
      </w:r>
    </w:p>
    <w:p w:rsidR="00147916" w:rsidRDefault="00147916" w:rsidP="001038BE">
      <w:pPr>
        <w:pStyle w:val="ListParagraph"/>
        <w:ind w:hanging="720"/>
      </w:pPr>
      <w:r>
        <w:t>Annual Review Timeline</w:t>
      </w:r>
    </w:p>
    <w:p w:rsidR="00147916" w:rsidRPr="00147916" w:rsidRDefault="00147916" w:rsidP="00100A6D">
      <w:pPr>
        <w:pStyle w:val="ListParagraph"/>
        <w:numPr>
          <w:ilvl w:val="0"/>
          <w:numId w:val="14"/>
        </w:numPr>
      </w:pPr>
      <w:r w:rsidRPr="00147916">
        <w:t>January 25</w:t>
      </w:r>
      <w:r w:rsidRPr="00147916">
        <w:rPr>
          <w:vertAlign w:val="superscript"/>
        </w:rPr>
        <w:t>th</w:t>
      </w:r>
      <w:r w:rsidRPr="00147916">
        <w:t xml:space="preserve"> – APRs due</w:t>
      </w:r>
    </w:p>
    <w:p w:rsidR="00147916" w:rsidRPr="00147916" w:rsidRDefault="00147916" w:rsidP="00100A6D">
      <w:pPr>
        <w:pStyle w:val="ListParagraph"/>
        <w:numPr>
          <w:ilvl w:val="0"/>
          <w:numId w:val="14"/>
        </w:numPr>
      </w:pPr>
      <w:r w:rsidRPr="00147916">
        <w:t>February 2</w:t>
      </w:r>
      <w:r w:rsidRPr="00147916">
        <w:rPr>
          <w:vertAlign w:val="superscript"/>
        </w:rPr>
        <w:t>nd</w:t>
      </w:r>
      <w:r w:rsidRPr="00147916">
        <w:t xml:space="preserve"> – Instruction and assignments sent to reviewers </w:t>
      </w:r>
    </w:p>
    <w:p w:rsidR="00147916" w:rsidRPr="00147916" w:rsidRDefault="00147916" w:rsidP="00100A6D">
      <w:pPr>
        <w:pStyle w:val="ListParagraph"/>
        <w:numPr>
          <w:ilvl w:val="0"/>
          <w:numId w:val="14"/>
        </w:numPr>
      </w:pPr>
      <w:r w:rsidRPr="00147916">
        <w:t>March 2</w:t>
      </w:r>
      <w:r w:rsidRPr="00147916">
        <w:rPr>
          <w:vertAlign w:val="superscript"/>
        </w:rPr>
        <w:t>nd</w:t>
      </w:r>
      <w:r w:rsidRPr="00147916">
        <w:t xml:space="preserve"> – APRs reviewed, completed and submitted</w:t>
      </w:r>
    </w:p>
    <w:p w:rsidR="00147916" w:rsidRPr="00147916" w:rsidRDefault="00147916" w:rsidP="003B2DD6">
      <w:pPr>
        <w:pStyle w:val="ListParagraph"/>
        <w:numPr>
          <w:ilvl w:val="0"/>
          <w:numId w:val="14"/>
        </w:numPr>
      </w:pPr>
      <w:r w:rsidRPr="00147916">
        <w:t>March 7</w:t>
      </w:r>
      <w:r w:rsidRPr="00147916">
        <w:rPr>
          <w:vertAlign w:val="superscript"/>
        </w:rPr>
        <w:t>th</w:t>
      </w:r>
      <w:r w:rsidRPr="00147916">
        <w:t xml:space="preserve"> – Reviews sen</w:t>
      </w:r>
      <w:r w:rsidR="003B2DD6">
        <w:t>t</w:t>
      </w:r>
      <w:r w:rsidRPr="00147916">
        <w:t xml:space="preserve"> to CEDs</w:t>
      </w:r>
    </w:p>
    <w:p w:rsidR="00147916" w:rsidRPr="00147916" w:rsidRDefault="00147916" w:rsidP="00100A6D">
      <w:pPr>
        <w:pStyle w:val="ListParagraph"/>
        <w:numPr>
          <w:ilvl w:val="0"/>
          <w:numId w:val="14"/>
        </w:numPr>
      </w:pPr>
      <w:r w:rsidRPr="00147916">
        <w:t>May 1</w:t>
      </w:r>
      <w:r w:rsidRPr="00147916">
        <w:rPr>
          <w:vertAlign w:val="superscript"/>
        </w:rPr>
        <w:t>st</w:t>
      </w:r>
      <w:r w:rsidRPr="00147916">
        <w:t xml:space="preserve"> – Overall faculty reviews completed with CED</w:t>
      </w:r>
    </w:p>
    <w:p w:rsidR="00147916" w:rsidRPr="00147916" w:rsidRDefault="00147916" w:rsidP="003B2DD6">
      <w:pPr>
        <w:pStyle w:val="ListParagraph"/>
        <w:numPr>
          <w:ilvl w:val="0"/>
          <w:numId w:val="14"/>
        </w:numPr>
      </w:pPr>
      <w:r w:rsidRPr="00147916">
        <w:lastRenderedPageBreak/>
        <w:t>J</w:t>
      </w:r>
      <w:r w:rsidR="003B2DD6">
        <w:t>uly</w:t>
      </w:r>
      <w:r w:rsidRPr="00147916">
        <w:t xml:space="preserve"> 1</w:t>
      </w:r>
      <w:r w:rsidRPr="00147916">
        <w:rPr>
          <w:vertAlign w:val="superscript"/>
        </w:rPr>
        <w:t>st</w:t>
      </w:r>
      <w:r w:rsidRPr="00147916">
        <w:t xml:space="preserve"> – CED submits completed evaluations to Extension Director</w:t>
      </w:r>
    </w:p>
    <w:p w:rsidR="002135C0" w:rsidRDefault="002135C0" w:rsidP="001038BE">
      <w:pPr>
        <w:pStyle w:val="ListParagraph"/>
        <w:ind w:hanging="720"/>
      </w:pPr>
      <w:r>
        <w:t xml:space="preserve"> </w:t>
      </w:r>
    </w:p>
    <w:p w:rsidR="002135C0" w:rsidRDefault="002135C0" w:rsidP="00100A6D">
      <w:pPr>
        <w:pStyle w:val="ListParagraph"/>
        <w:numPr>
          <w:ilvl w:val="0"/>
          <w:numId w:val="13"/>
        </w:numPr>
      </w:pPr>
      <w:r>
        <w:t xml:space="preserve">Most important, final review is from the CED. </w:t>
      </w:r>
      <w:r w:rsidR="00035F85">
        <w:t xml:space="preserve">CEDs knows full details and understands full program. </w:t>
      </w:r>
      <w:r w:rsidR="003B2DD6">
        <w:t xml:space="preserve"> Peer reviews provide</w:t>
      </w:r>
      <w:r>
        <w:t xml:space="preserve"> constructive input.  </w:t>
      </w:r>
    </w:p>
    <w:p w:rsidR="00035F85" w:rsidRDefault="00981054" w:rsidP="001038BE">
      <w:pPr>
        <w:pStyle w:val="ListParagraph"/>
        <w:ind w:hanging="720"/>
      </w:pPr>
      <w:r>
        <w:t xml:space="preserve"> </w:t>
      </w:r>
    </w:p>
    <w:p w:rsidR="00035F85" w:rsidRDefault="00035F85" w:rsidP="00100A6D">
      <w:pPr>
        <w:pStyle w:val="ListParagraph"/>
        <w:numPr>
          <w:ilvl w:val="0"/>
          <w:numId w:val="13"/>
        </w:numPr>
      </w:pPr>
      <w:r>
        <w:t xml:space="preserve">Grade inflation.  </w:t>
      </w:r>
      <w:r w:rsidR="00147916">
        <w:t xml:space="preserve"> </w:t>
      </w:r>
    </w:p>
    <w:p w:rsidR="00035F85" w:rsidRDefault="00035F85" w:rsidP="00A15E3A">
      <w:pPr>
        <w:pStyle w:val="ListParagraph"/>
        <w:ind w:hanging="720"/>
      </w:pPr>
      <w:r>
        <w:tab/>
      </w:r>
      <w:r w:rsidR="00A15E3A">
        <w:t>Really g</w:t>
      </w:r>
      <w:r>
        <w:t xml:space="preserve">ood job, </w:t>
      </w:r>
      <w:r w:rsidR="00A15E3A">
        <w:t>robust position description = 3?  Or exceeding job =4?</w:t>
      </w:r>
      <w:r>
        <w:t xml:space="preserve"> </w:t>
      </w:r>
      <w:r w:rsidR="00A15E3A">
        <w:t xml:space="preserve">  4</w:t>
      </w:r>
      <w:r w:rsidR="00147916">
        <w:t xml:space="preserve"> is </w:t>
      </w:r>
      <w:r w:rsidR="003B2DD6">
        <w:t xml:space="preserve">certainly </w:t>
      </w:r>
      <w:r w:rsidR="00147916">
        <w:t>reasonable</w:t>
      </w:r>
      <w:r w:rsidR="00A15E3A">
        <w:t xml:space="preserve"> as long as you can make the case. </w:t>
      </w:r>
    </w:p>
    <w:p w:rsidR="00A15E3A" w:rsidRDefault="00A15E3A" w:rsidP="001038BE">
      <w:pPr>
        <w:pStyle w:val="ListParagraph"/>
        <w:ind w:hanging="720"/>
      </w:pPr>
    </w:p>
    <w:p w:rsidR="001038BE" w:rsidRDefault="003B2DD6" w:rsidP="003B2DD6">
      <w:pPr>
        <w:pStyle w:val="ListParagraph"/>
        <w:ind w:hanging="720"/>
        <w:rPr>
          <w:b/>
          <w:bCs/>
        </w:rPr>
      </w:pPr>
      <w:r>
        <w:rPr>
          <w:b/>
          <w:bCs/>
        </w:rPr>
        <w:t>Alternate Evaluation Systems</w:t>
      </w:r>
    </w:p>
    <w:p w:rsidR="00CA1922" w:rsidRDefault="00CA1922" w:rsidP="001038BE">
      <w:pPr>
        <w:pStyle w:val="ListParagraph"/>
        <w:ind w:hanging="720"/>
        <w:rPr>
          <w:b/>
          <w:bCs/>
        </w:rPr>
      </w:pPr>
    </w:p>
    <w:p w:rsidR="00147916" w:rsidRDefault="00CA1922" w:rsidP="00147916">
      <w:pPr>
        <w:pStyle w:val="ListParagraph"/>
        <w:numPr>
          <w:ilvl w:val="0"/>
          <w:numId w:val="10"/>
        </w:numPr>
      </w:pPr>
      <w:r w:rsidRPr="00CA1922">
        <w:t>CED</w:t>
      </w:r>
      <w:r w:rsidR="00307D45">
        <w:t>s are given</w:t>
      </w:r>
      <w:r w:rsidRPr="00CA1922">
        <w:t xml:space="preserve"> reviews using no numerical </w:t>
      </w:r>
      <w:r w:rsidR="00307D45">
        <w:t>scores.  CALS has used numeric scores</w:t>
      </w:r>
      <w:r w:rsidRPr="00CA1922">
        <w:t xml:space="preserve"> for 25+ years, but</w:t>
      </w:r>
      <w:r w:rsidR="00307D45">
        <w:t xml:space="preserve"> this</w:t>
      </w:r>
      <w:r w:rsidRPr="00CA1922">
        <w:t xml:space="preserve"> is not required.  Maybe we should move away from numerical scores.  Thoughts?  </w:t>
      </w:r>
    </w:p>
    <w:p w:rsidR="00147916" w:rsidRDefault="00CA1922" w:rsidP="00147916">
      <w:pPr>
        <w:pStyle w:val="ListParagraph"/>
        <w:numPr>
          <w:ilvl w:val="0"/>
          <w:numId w:val="10"/>
        </w:numPr>
      </w:pPr>
      <w:r w:rsidRPr="00CA1922">
        <w:t xml:space="preserve">No numerical score is required, peer or final score.  Although raises in the past have been based on a rating of 4 or better.   </w:t>
      </w:r>
    </w:p>
    <w:p w:rsidR="00CA1922" w:rsidRPr="00CA1922" w:rsidRDefault="00CA1922" w:rsidP="00147916">
      <w:pPr>
        <w:pStyle w:val="ListParagraph"/>
        <w:numPr>
          <w:ilvl w:val="0"/>
          <w:numId w:val="10"/>
        </w:numPr>
      </w:pPr>
      <w:r w:rsidRPr="00CA1922">
        <w:t xml:space="preserve">Should committee look at numeric vs. non-numeric? </w:t>
      </w:r>
    </w:p>
    <w:p w:rsidR="00147916" w:rsidRDefault="00CA1922" w:rsidP="00147916">
      <w:pPr>
        <w:pStyle w:val="ListParagraph"/>
        <w:numPr>
          <w:ilvl w:val="0"/>
          <w:numId w:val="10"/>
        </w:numPr>
      </w:pPr>
      <w:r w:rsidRPr="00CA1922">
        <w:t>Merit money will not be given to Extension</w:t>
      </w:r>
      <w:r w:rsidR="003B2DD6">
        <w:t>’s budget</w:t>
      </w:r>
      <w:bookmarkStart w:id="0" w:name="_GoBack"/>
      <w:bookmarkEnd w:id="0"/>
      <w:r w:rsidRPr="00CA1922">
        <w:t xml:space="preserve">. </w:t>
      </w:r>
    </w:p>
    <w:p w:rsidR="00A15E3A" w:rsidRDefault="00CA1922" w:rsidP="00147916">
      <w:pPr>
        <w:pStyle w:val="ListParagraph"/>
        <w:numPr>
          <w:ilvl w:val="0"/>
          <w:numId w:val="10"/>
        </w:numPr>
      </w:pPr>
      <w:r w:rsidRPr="00CA1922">
        <w:t xml:space="preserve">CE will be given the same raises as the University, which will have to come from the current CE budget.   </w:t>
      </w:r>
    </w:p>
    <w:p w:rsidR="002135C0" w:rsidRDefault="002135C0" w:rsidP="001038BE">
      <w:pPr>
        <w:pStyle w:val="ListParagraph"/>
        <w:ind w:hanging="720"/>
      </w:pPr>
    </w:p>
    <w:p w:rsidR="001038BE" w:rsidRPr="00CC0D98" w:rsidRDefault="001038BE" w:rsidP="001038BE">
      <w:pPr>
        <w:pStyle w:val="ListParagraph"/>
        <w:ind w:hanging="720"/>
        <w:rPr>
          <w:b/>
          <w:bCs/>
        </w:rPr>
      </w:pPr>
      <w:r w:rsidRPr="00CC0D98">
        <w:rPr>
          <w:b/>
          <w:bCs/>
        </w:rPr>
        <w:t>Admin Retreat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1038BE" w:rsidP="00B862C3">
      <w:r w:rsidRPr="00B862C3">
        <w:t xml:space="preserve"> </w:t>
      </w:r>
      <w:r w:rsidR="00B862C3" w:rsidRPr="00B862C3">
        <w:t>E</w:t>
      </w:r>
      <w:r w:rsidR="003B79C8" w:rsidRPr="00B862C3">
        <w:t>xtension</w:t>
      </w:r>
      <w:r w:rsidR="003B79C8">
        <w:t xml:space="preserve"> Administrative Conference</w:t>
      </w:r>
    </w:p>
    <w:p w:rsidR="003B79C8" w:rsidRDefault="003B79C8" w:rsidP="003B79C8">
      <w:pPr>
        <w:pStyle w:val="ListParagraph"/>
      </w:pPr>
      <w:r>
        <w:t>Lodging – May 17 &amp; 18</w:t>
      </w:r>
    </w:p>
    <w:p w:rsidR="003B79C8" w:rsidRDefault="00B92F23" w:rsidP="003B79C8">
      <w:pPr>
        <w:pStyle w:val="ListParagraph"/>
      </w:pPr>
      <w:hyperlink r:id="rId7" w:tgtFrame="_blank" w:history="1">
        <w:proofErr w:type="spellStart"/>
        <w:r w:rsidR="003B79C8">
          <w:rPr>
            <w:rStyle w:val="Hyperlink"/>
            <w:rFonts w:ascii="Arial" w:hAnsi="Arial" w:cs="Arial"/>
            <w:sz w:val="23"/>
            <w:szCs w:val="23"/>
            <w:lang w:val="en"/>
          </w:rPr>
          <w:t>DoubleTree</w:t>
        </w:r>
        <w:proofErr w:type="spellEnd"/>
        <w:r w:rsidR="003B79C8">
          <w:rPr>
            <w:rStyle w:val="Hyperlink"/>
            <w:rFonts w:ascii="Arial" w:hAnsi="Arial" w:cs="Arial"/>
            <w:sz w:val="23"/>
            <w:szCs w:val="23"/>
            <w:lang w:val="en"/>
          </w:rPr>
          <w:t xml:space="preserve"> by Hilton Phoenix Tempe, 2100 South Priest Drive, Tempe, AZ, </w:t>
        </w:r>
      </w:hyperlink>
    </w:p>
    <w:p w:rsidR="00DD6237" w:rsidRDefault="00A02C9C" w:rsidP="00A02C9C">
      <w:pPr>
        <w:pStyle w:val="ListParagraph"/>
      </w:pPr>
      <w:r>
        <w:t xml:space="preserve"> </w:t>
      </w:r>
    </w:p>
    <w:p w:rsidR="00981054" w:rsidRDefault="00CA1922" w:rsidP="00981054">
      <w:pPr>
        <w:pStyle w:val="ListParagraph"/>
        <w:ind w:hanging="720"/>
      </w:pPr>
      <w:r>
        <w:t>1</w:t>
      </w:r>
      <w:r w:rsidRPr="00CA1922">
        <w:rPr>
          <w:vertAlign w:val="superscript"/>
        </w:rPr>
        <w:t>st</w:t>
      </w:r>
      <w:r>
        <w:t xml:space="preserve"> day: </w:t>
      </w:r>
      <w:r w:rsidR="00981054">
        <w:t>Afternoon – May 17 – B106 – Health Science Education Bldg., 435 N 5</w:t>
      </w:r>
      <w:r w:rsidR="00981054" w:rsidRPr="003B79C8">
        <w:rPr>
          <w:vertAlign w:val="superscript"/>
        </w:rPr>
        <w:t>th</w:t>
      </w:r>
      <w:r w:rsidR="00981054">
        <w:t xml:space="preserve"> Street</w:t>
      </w:r>
    </w:p>
    <w:p w:rsidR="00CA1922" w:rsidRDefault="00307D45" w:rsidP="00307D45">
      <w:pPr>
        <w:pStyle w:val="ListParagraph"/>
        <w:numPr>
          <w:ilvl w:val="0"/>
          <w:numId w:val="9"/>
        </w:numPr>
      </w:pPr>
      <w:r>
        <w:t>Administrative t</w:t>
      </w:r>
      <w:r w:rsidR="00CA1922">
        <w:t xml:space="preserve">houghts </w:t>
      </w:r>
    </w:p>
    <w:p w:rsidR="00CA1922" w:rsidRDefault="00CA1922" w:rsidP="00CA1922">
      <w:pPr>
        <w:pStyle w:val="ListParagraph"/>
        <w:numPr>
          <w:ilvl w:val="0"/>
          <w:numId w:val="9"/>
        </w:numPr>
      </w:pPr>
      <w:r>
        <w:t>EAT updates and perspectives</w:t>
      </w:r>
    </w:p>
    <w:p w:rsidR="00CA1922" w:rsidRDefault="00CA1922" w:rsidP="00CA1922">
      <w:pPr>
        <w:pStyle w:val="ListParagraph"/>
        <w:numPr>
          <w:ilvl w:val="0"/>
          <w:numId w:val="9"/>
        </w:numPr>
      </w:pPr>
      <w:r>
        <w:t>CEDs updates – major issues   commonalities/uniqueness</w:t>
      </w:r>
    </w:p>
    <w:p w:rsidR="00CA1922" w:rsidRDefault="00CA1922" w:rsidP="00CA1922"/>
    <w:p w:rsidR="00CA1922" w:rsidRDefault="00CA1922" w:rsidP="00981054">
      <w:r>
        <w:t>2</w:t>
      </w:r>
      <w:r w:rsidRPr="00CA1922">
        <w:rPr>
          <w:vertAlign w:val="superscript"/>
        </w:rPr>
        <w:t>nd</w:t>
      </w:r>
      <w:r>
        <w:t xml:space="preserve"> day:</w:t>
      </w:r>
      <w:r w:rsidR="00981054" w:rsidRPr="00981054">
        <w:t xml:space="preserve"> May 18 – Maricopa County Extension Office</w:t>
      </w:r>
    </w:p>
    <w:p w:rsidR="00CA1922" w:rsidRDefault="00CA1922" w:rsidP="00CA1922">
      <w:r>
        <w:t>Department heads – interactive sessions</w:t>
      </w:r>
    </w:p>
    <w:p w:rsidR="00CA1922" w:rsidRDefault="00CA1922" w:rsidP="00CA1922">
      <w:r>
        <w:t xml:space="preserve"> </w:t>
      </w:r>
    </w:p>
    <w:p w:rsidR="00147916" w:rsidRDefault="00147916" w:rsidP="00147916">
      <w:pPr>
        <w:pStyle w:val="ListParagraph"/>
        <w:numPr>
          <w:ilvl w:val="0"/>
          <w:numId w:val="11"/>
        </w:numPr>
      </w:pPr>
      <w:r>
        <w:t>Opportunities to interact.</w:t>
      </w:r>
      <w:r w:rsidR="002072E9">
        <w:t xml:space="preserve"> </w:t>
      </w:r>
    </w:p>
    <w:p w:rsidR="00CA1922" w:rsidRDefault="002072E9" w:rsidP="00147916">
      <w:pPr>
        <w:pStyle w:val="ListParagraph"/>
        <w:numPr>
          <w:ilvl w:val="0"/>
          <w:numId w:val="11"/>
        </w:numPr>
      </w:pPr>
      <w:r>
        <w:t xml:space="preserve">CEDs should call the department heads they work with and personally invite. </w:t>
      </w:r>
    </w:p>
    <w:p w:rsidR="002072E9" w:rsidRDefault="002072E9" w:rsidP="00CA1922"/>
    <w:p w:rsidR="00981054" w:rsidRPr="00981054" w:rsidRDefault="002072E9" w:rsidP="00981054">
      <w:r>
        <w:t>3</w:t>
      </w:r>
      <w:r w:rsidRPr="002072E9">
        <w:rPr>
          <w:vertAlign w:val="superscript"/>
        </w:rPr>
        <w:t>rd</w:t>
      </w:r>
      <w:r>
        <w:t xml:space="preserve"> day:</w:t>
      </w:r>
      <w:r w:rsidR="00981054" w:rsidRPr="00981054">
        <w:t xml:space="preserve"> Morning - May 19 Maricopa County Extension Office</w:t>
      </w:r>
    </w:p>
    <w:p w:rsidR="002072E9" w:rsidRDefault="002072E9" w:rsidP="00CA1922">
      <w:r>
        <w:t>CEDs followed by EAT meeting</w:t>
      </w:r>
    </w:p>
    <w:p w:rsidR="00A02C9C" w:rsidRDefault="002072E9" w:rsidP="00DD6237">
      <w:pPr>
        <w:pStyle w:val="ListParagraph"/>
        <w:ind w:left="1440"/>
      </w:pPr>
      <w:r>
        <w:t xml:space="preserve"> </w:t>
      </w: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DD6237" w:rsidRDefault="003B2DD6" w:rsidP="003B2DD6">
      <w:r w:rsidRPr="003B2DD6">
        <w:rPr>
          <w:color w:val="FF0000"/>
        </w:rPr>
        <w:t>June 14 (new date)</w:t>
      </w:r>
      <w:r w:rsidR="00DD6237">
        <w:tab/>
      </w:r>
      <w:r w:rsidR="00A02C9C">
        <w:tab/>
      </w:r>
      <w:r>
        <w:t>September 27</w:t>
      </w:r>
    </w:p>
    <w:p w:rsidR="00DD6237" w:rsidRDefault="003B2DD6" w:rsidP="003B2DD6">
      <w:r>
        <w:t>July 26</w:t>
      </w:r>
      <w:r w:rsidR="00A02C9C">
        <w:tab/>
      </w:r>
      <w:r w:rsidR="00DD6237">
        <w:tab/>
      </w:r>
      <w:r w:rsidR="00DD6237">
        <w:tab/>
      </w:r>
      <w:r>
        <w:tab/>
      </w:r>
      <w:r>
        <w:t>October 25</w:t>
      </w:r>
    </w:p>
    <w:p w:rsidR="00A02C9C" w:rsidRDefault="003B2DD6" w:rsidP="003B2DD6">
      <w:r>
        <w:t xml:space="preserve">August </w:t>
      </w:r>
      <w:proofErr w:type="gramStart"/>
      <w:r>
        <w:t xml:space="preserve">30 </w:t>
      </w:r>
      <w:r w:rsidR="00A02C9C" w:rsidRPr="00A02C9C">
        <w:t xml:space="preserve"> </w:t>
      </w:r>
      <w:r w:rsidR="00A02C9C">
        <w:tab/>
      </w:r>
      <w:proofErr w:type="gramEnd"/>
      <w:r w:rsidR="00A02C9C">
        <w:tab/>
      </w:r>
      <w:r w:rsidR="00A02C9C">
        <w:tab/>
      </w:r>
      <w:r>
        <w:t xml:space="preserve">November 29  </w:t>
      </w:r>
    </w:p>
    <w:p w:rsidR="00FD267B" w:rsidRDefault="003B2DD6" w:rsidP="003B2DD6">
      <w:r>
        <w:t xml:space="preserve"> </w:t>
      </w:r>
      <w:r w:rsidR="00A02C9C" w:rsidRPr="00A02C9C">
        <w:t xml:space="preserve"> </w:t>
      </w:r>
      <w:r w:rsidR="00A02C9C">
        <w:tab/>
      </w:r>
      <w:r w:rsidR="00A02C9C">
        <w:tab/>
      </w:r>
      <w:r w:rsidR="00A02C9C">
        <w:tab/>
        <w:t xml:space="preserve"> </w:t>
      </w:r>
    </w:p>
    <w:sectPr w:rsidR="00FD267B" w:rsidSect="00CA1922">
      <w:footerReference w:type="default" r:id="rId8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37" w:rsidRDefault="00130437" w:rsidP="00130437">
      <w:r>
        <w:separator/>
      </w:r>
    </w:p>
  </w:endnote>
  <w:endnote w:type="continuationSeparator" w:id="0">
    <w:p w:rsidR="00130437" w:rsidRDefault="00130437" w:rsidP="001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235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437" w:rsidRDefault="001304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D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437" w:rsidRDefault="0013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37" w:rsidRDefault="00130437" w:rsidP="00130437">
      <w:r>
        <w:separator/>
      </w:r>
    </w:p>
  </w:footnote>
  <w:footnote w:type="continuationSeparator" w:id="0">
    <w:p w:rsidR="00130437" w:rsidRDefault="00130437" w:rsidP="001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4D9"/>
    <w:multiLevelType w:val="hybridMultilevel"/>
    <w:tmpl w:val="9B42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FDE"/>
    <w:multiLevelType w:val="hybridMultilevel"/>
    <w:tmpl w:val="EAB6EE64"/>
    <w:lvl w:ilvl="0" w:tplc="F7DE8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036B4"/>
    <w:multiLevelType w:val="hybridMultilevel"/>
    <w:tmpl w:val="C546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13F6"/>
    <w:multiLevelType w:val="hybridMultilevel"/>
    <w:tmpl w:val="C51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C36CA"/>
    <w:multiLevelType w:val="hybridMultilevel"/>
    <w:tmpl w:val="4FD2AE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1B0B21"/>
    <w:multiLevelType w:val="hybridMultilevel"/>
    <w:tmpl w:val="C3F2A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954244D"/>
    <w:multiLevelType w:val="hybridMultilevel"/>
    <w:tmpl w:val="C7E8BAC0"/>
    <w:lvl w:ilvl="0" w:tplc="90C8BA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5B26"/>
    <w:multiLevelType w:val="hybridMultilevel"/>
    <w:tmpl w:val="A26EC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35F85"/>
    <w:rsid w:val="000448D3"/>
    <w:rsid w:val="00057152"/>
    <w:rsid w:val="00100A6D"/>
    <w:rsid w:val="001038BE"/>
    <w:rsid w:val="00127DC5"/>
    <w:rsid w:val="00130437"/>
    <w:rsid w:val="00147916"/>
    <w:rsid w:val="001619D1"/>
    <w:rsid w:val="001C3C30"/>
    <w:rsid w:val="002072E9"/>
    <w:rsid w:val="002135C0"/>
    <w:rsid w:val="00226DDA"/>
    <w:rsid w:val="0024677B"/>
    <w:rsid w:val="00255FC5"/>
    <w:rsid w:val="002D0282"/>
    <w:rsid w:val="002E3161"/>
    <w:rsid w:val="002F7059"/>
    <w:rsid w:val="00307D45"/>
    <w:rsid w:val="0035342D"/>
    <w:rsid w:val="003A13A5"/>
    <w:rsid w:val="003B2DD6"/>
    <w:rsid w:val="003B79C8"/>
    <w:rsid w:val="004353EE"/>
    <w:rsid w:val="004C5612"/>
    <w:rsid w:val="00526247"/>
    <w:rsid w:val="005344AF"/>
    <w:rsid w:val="00577069"/>
    <w:rsid w:val="005912E2"/>
    <w:rsid w:val="00597344"/>
    <w:rsid w:val="005B2593"/>
    <w:rsid w:val="005F4BF5"/>
    <w:rsid w:val="006548BD"/>
    <w:rsid w:val="00654F78"/>
    <w:rsid w:val="00664637"/>
    <w:rsid w:val="00667B39"/>
    <w:rsid w:val="006D102D"/>
    <w:rsid w:val="006E1863"/>
    <w:rsid w:val="00700829"/>
    <w:rsid w:val="0076067A"/>
    <w:rsid w:val="00783198"/>
    <w:rsid w:val="00792588"/>
    <w:rsid w:val="007A1444"/>
    <w:rsid w:val="00815EE4"/>
    <w:rsid w:val="00834CB7"/>
    <w:rsid w:val="0085214E"/>
    <w:rsid w:val="00887809"/>
    <w:rsid w:val="008A48CC"/>
    <w:rsid w:val="008D1A38"/>
    <w:rsid w:val="00964463"/>
    <w:rsid w:val="00981054"/>
    <w:rsid w:val="00A02C9C"/>
    <w:rsid w:val="00A0522C"/>
    <w:rsid w:val="00A15E3A"/>
    <w:rsid w:val="00A324D5"/>
    <w:rsid w:val="00AD479F"/>
    <w:rsid w:val="00B34BAF"/>
    <w:rsid w:val="00B862C3"/>
    <w:rsid w:val="00BB630F"/>
    <w:rsid w:val="00BC4E19"/>
    <w:rsid w:val="00C46054"/>
    <w:rsid w:val="00C91A08"/>
    <w:rsid w:val="00CA1922"/>
    <w:rsid w:val="00CB472D"/>
    <w:rsid w:val="00CC0D98"/>
    <w:rsid w:val="00D65EE5"/>
    <w:rsid w:val="00DD6237"/>
    <w:rsid w:val="00DE774C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A5F6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437"/>
  </w:style>
  <w:style w:type="paragraph" w:styleId="Footer">
    <w:name w:val="footer"/>
    <w:basedOn w:val="Normal"/>
    <w:link w:val="FooterChar"/>
    <w:uiPriority w:val="99"/>
    <w:unhideWhenUsed/>
    <w:rsid w:val="00130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437"/>
  </w:style>
  <w:style w:type="paragraph" w:styleId="BalloonText">
    <w:name w:val="Balloon Text"/>
    <w:basedOn w:val="Normal"/>
    <w:link w:val="BalloonTextChar"/>
    <w:uiPriority w:val="99"/>
    <w:semiHidden/>
    <w:unhideWhenUsed/>
    <w:rsid w:val="00207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ps.google.com/maps?q=DoubleTree%20by%20Hilton%20Phoenix%20Tempe%2C%202100%20South%20Priest%20Drive%2C%20Tempe%2C%20AZ%2C%20United%20St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2016-06-07T22:23:00Z</cp:lastPrinted>
  <dcterms:created xsi:type="dcterms:W3CDTF">2016-05-25T22:33:00Z</dcterms:created>
  <dcterms:modified xsi:type="dcterms:W3CDTF">2016-06-07T22:27:00Z</dcterms:modified>
</cp:coreProperties>
</file>