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6EAFD" w14:textId="77777777" w:rsidR="001B7047" w:rsidRDefault="001B7047" w:rsidP="001B7047">
      <w:pPr>
        <w:spacing w:before="120"/>
        <w:ind w:left="-720" w:right="-720"/>
        <w:jc w:val="center"/>
        <w:rPr>
          <w:rFonts w:ascii="Arial" w:hAnsi="Arial"/>
          <w:color w:val="003976"/>
          <w:sz w:val="20"/>
          <w:szCs w:val="20"/>
        </w:rPr>
      </w:pPr>
      <w:r>
        <w:rPr>
          <w:rFonts w:ascii="Arial" w:hAnsi="Arial"/>
          <w:noProof/>
          <w:color w:val="003976"/>
          <w:sz w:val="20"/>
          <w:szCs w:val="20"/>
        </w:rPr>
        <w:drawing>
          <wp:anchor distT="0" distB="0" distL="114300" distR="114300" simplePos="0" relativeHeight="251658240" behindDoc="1" locked="0" layoutInCell="1" allowOverlap="1" wp14:anchorId="7F1959F0" wp14:editId="0A9C595B">
            <wp:simplePos x="0" y="0"/>
            <wp:positionH relativeFrom="column">
              <wp:posOffset>-609600</wp:posOffset>
            </wp:positionH>
            <wp:positionV relativeFrom="paragraph">
              <wp:posOffset>-228600</wp:posOffset>
            </wp:positionV>
            <wp:extent cx="7315200" cy="876300"/>
            <wp:effectExtent l="0" t="0" r="0" b="0"/>
            <wp:wrapTight wrapText="bothSides">
              <wp:wrapPolygon edited="0">
                <wp:start x="225" y="0"/>
                <wp:lineTo x="0" y="9861"/>
                <wp:lineTo x="0" y="21130"/>
                <wp:lineTo x="21544" y="21130"/>
                <wp:lineTo x="21544" y="12209"/>
                <wp:lineTo x="20644" y="10330"/>
                <wp:lineTo x="17156" y="6104"/>
                <wp:lineTo x="13781" y="2348"/>
                <wp:lineTo x="10069" y="0"/>
                <wp:lineTo x="225" y="0"/>
              </wp:wrapPolygon>
            </wp:wrapTight>
            <wp:docPr id="1" name="Picture 1" descr="TurfTips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fTips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1EAFC" w14:textId="77777777" w:rsidR="001B7047" w:rsidRDefault="001B7047" w:rsidP="001B7047">
      <w:pPr>
        <w:spacing w:before="120"/>
        <w:ind w:left="-720" w:right="-720"/>
        <w:jc w:val="center"/>
        <w:rPr>
          <w:rFonts w:ascii="Helvetica" w:hAnsi="Helvetica"/>
          <w:color w:val="003976"/>
          <w:sz w:val="18"/>
          <w:szCs w:val="18"/>
        </w:rPr>
      </w:pPr>
      <w:r>
        <w:rPr>
          <w:rFonts w:ascii="Helvetica" w:hAnsi="Helvetica"/>
          <w:color w:val="003976"/>
          <w:sz w:val="18"/>
          <w:szCs w:val="18"/>
        </w:rPr>
        <w:t>School of Plant Sciences</w:t>
      </w:r>
      <w:r w:rsidRPr="00E71E85">
        <w:rPr>
          <w:rFonts w:ascii="Helvetica" w:hAnsi="Helvetica"/>
          <w:color w:val="003976"/>
          <w:sz w:val="18"/>
          <w:szCs w:val="18"/>
        </w:rPr>
        <w:t xml:space="preserve"> • </w:t>
      </w:r>
      <w:r>
        <w:rPr>
          <w:rFonts w:ascii="Helvetica" w:hAnsi="Helvetica"/>
          <w:color w:val="003976"/>
          <w:sz w:val="18"/>
          <w:szCs w:val="18"/>
        </w:rPr>
        <w:t>Tucson</w:t>
      </w:r>
      <w:r w:rsidRPr="00E71E85">
        <w:rPr>
          <w:rFonts w:ascii="Helvetica" w:hAnsi="Helvetica"/>
          <w:color w:val="003976"/>
          <w:sz w:val="18"/>
          <w:szCs w:val="18"/>
        </w:rPr>
        <w:t xml:space="preserve"> AZ </w:t>
      </w:r>
      <w:r>
        <w:rPr>
          <w:rFonts w:ascii="Helvetica" w:hAnsi="Helvetica"/>
          <w:color w:val="003976"/>
          <w:sz w:val="18"/>
          <w:szCs w:val="18"/>
        </w:rPr>
        <w:t xml:space="preserve"> 85721 </w:t>
      </w:r>
      <w:r w:rsidRPr="00E71E85">
        <w:rPr>
          <w:rFonts w:ascii="Helvetica" w:hAnsi="Helvetica"/>
          <w:color w:val="003976"/>
          <w:sz w:val="18"/>
          <w:szCs w:val="18"/>
        </w:rPr>
        <w:t xml:space="preserve">• </w:t>
      </w:r>
      <w:r>
        <w:rPr>
          <w:rFonts w:ascii="Helvetica" w:hAnsi="Helvetica"/>
          <w:color w:val="003976"/>
          <w:sz w:val="18"/>
          <w:szCs w:val="18"/>
        </w:rPr>
        <w:t>520 621 1977</w:t>
      </w:r>
      <w:r w:rsidRPr="00E71E85">
        <w:rPr>
          <w:rFonts w:ascii="Helvetica" w:hAnsi="Helvetica"/>
          <w:color w:val="003976"/>
          <w:sz w:val="18"/>
          <w:szCs w:val="18"/>
        </w:rPr>
        <w:t xml:space="preserve"> • F</w:t>
      </w:r>
      <w:r>
        <w:rPr>
          <w:rFonts w:ascii="Helvetica" w:hAnsi="Helvetica"/>
          <w:color w:val="003976"/>
          <w:sz w:val="18"/>
          <w:szCs w:val="18"/>
        </w:rPr>
        <w:t>ax</w:t>
      </w:r>
      <w:r w:rsidRPr="00E71E85">
        <w:rPr>
          <w:rFonts w:ascii="Helvetica" w:hAnsi="Helvetica"/>
          <w:color w:val="003976"/>
          <w:sz w:val="18"/>
          <w:szCs w:val="18"/>
        </w:rPr>
        <w:t xml:space="preserve">: </w:t>
      </w:r>
      <w:r>
        <w:rPr>
          <w:rFonts w:ascii="Helvetica" w:hAnsi="Helvetica"/>
          <w:color w:val="003976"/>
          <w:sz w:val="18"/>
          <w:szCs w:val="18"/>
        </w:rPr>
        <w:t>520 621 7186</w:t>
      </w:r>
      <w:r w:rsidRPr="00E71E85">
        <w:rPr>
          <w:rFonts w:ascii="Helvetica" w:hAnsi="Helvetica"/>
          <w:color w:val="003976"/>
          <w:sz w:val="18"/>
          <w:szCs w:val="18"/>
        </w:rPr>
        <w:t xml:space="preserve"> • </w:t>
      </w:r>
      <w:hyperlink r:id="rId10" w:history="1">
        <w:r w:rsidR="002550DE" w:rsidRPr="0000772C">
          <w:rPr>
            <w:rStyle w:val="Hyperlink"/>
            <w:rFonts w:ascii="Helvetica" w:hAnsi="Helvetica"/>
            <w:sz w:val="18"/>
            <w:szCs w:val="18"/>
          </w:rPr>
          <w:t>http://turf.arizona.edu</w:t>
        </w:r>
      </w:hyperlink>
    </w:p>
    <w:p w14:paraId="53C0C825" w14:textId="77777777" w:rsidR="002550DE" w:rsidRDefault="002550DE" w:rsidP="001B7047">
      <w:pPr>
        <w:spacing w:before="120"/>
        <w:ind w:left="-720" w:right="-720"/>
        <w:jc w:val="center"/>
        <w:rPr>
          <w:rFonts w:ascii="Helvetica" w:hAnsi="Helvetica"/>
          <w:color w:val="003976"/>
          <w:sz w:val="18"/>
          <w:szCs w:val="18"/>
        </w:rPr>
      </w:pPr>
    </w:p>
    <w:p w14:paraId="25CB245C" w14:textId="77777777" w:rsidR="00E423DB" w:rsidRPr="003A642F" w:rsidRDefault="00E423DB" w:rsidP="002550DE">
      <w:pPr>
        <w:spacing w:before="120"/>
        <w:ind w:left="-720" w:right="-720"/>
        <w:rPr>
          <w:b/>
          <w:color w:val="003976"/>
          <w:sz w:val="32"/>
          <w:szCs w:val="32"/>
        </w:rPr>
      </w:pPr>
    </w:p>
    <w:p w14:paraId="7D3EACFE" w14:textId="77777777" w:rsidR="003A642F" w:rsidRPr="003A642F" w:rsidRDefault="003A642F" w:rsidP="003A642F">
      <w:pPr>
        <w:spacing w:after="200"/>
        <w:contextualSpacing/>
        <w:rPr>
          <w:rFonts w:asciiTheme="minorHAnsi" w:eastAsiaTheme="minorHAnsi" w:hAnsiTheme="minorHAnsi" w:cstheme="minorBidi"/>
          <w:sz w:val="28"/>
          <w:szCs w:val="28"/>
        </w:rPr>
      </w:pPr>
      <w:proofErr w:type="gramStart"/>
      <w:r w:rsidRPr="003A642F">
        <w:rPr>
          <w:rFonts w:eastAsiaTheme="minorHAnsi"/>
          <w:b/>
          <w:sz w:val="32"/>
          <w:szCs w:val="32"/>
        </w:rPr>
        <w:t>Going green – If you’re not already</w:t>
      </w:r>
      <w:r>
        <w:rPr>
          <w:rFonts w:eastAsiaTheme="minorHAnsi"/>
          <w:b/>
          <w:sz w:val="32"/>
          <w:szCs w:val="32"/>
        </w:rPr>
        <w:t>.</w:t>
      </w:r>
      <w:proofErr w:type="gramEnd"/>
      <w:r>
        <w:rPr>
          <w:rFonts w:eastAsiaTheme="minorHAnsi"/>
          <w:b/>
          <w:sz w:val="32"/>
          <w:szCs w:val="32"/>
        </w:rPr>
        <w:t xml:space="preserve"> </w:t>
      </w:r>
      <w:r w:rsidR="00055048">
        <w:rPr>
          <w:rFonts w:eastAsiaTheme="minorHAnsi"/>
          <w:b/>
          <w:sz w:val="32"/>
          <w:szCs w:val="32"/>
        </w:rPr>
        <w:t xml:space="preserve"> </w:t>
      </w:r>
      <w:proofErr w:type="gramStart"/>
      <w:r w:rsidRPr="003A642F">
        <w:rPr>
          <w:rFonts w:eastAsiaTheme="minorHAnsi"/>
          <w:b/>
          <w:sz w:val="28"/>
          <w:szCs w:val="28"/>
        </w:rPr>
        <w:t>Nitrog</w:t>
      </w:r>
      <w:r>
        <w:rPr>
          <w:rFonts w:eastAsiaTheme="minorHAnsi"/>
          <w:b/>
          <w:sz w:val="28"/>
          <w:szCs w:val="28"/>
        </w:rPr>
        <w:t>en and Iron Deficiencies in Turfgrass</w:t>
      </w:r>
      <w:r w:rsidRPr="003A642F">
        <w:rPr>
          <w:rFonts w:asciiTheme="minorHAnsi" w:eastAsiaTheme="minorHAnsi" w:hAnsiTheme="minorHAnsi" w:cstheme="minorBidi"/>
          <w:sz w:val="28"/>
          <w:szCs w:val="28"/>
        </w:rPr>
        <w:t>.</w:t>
      </w:r>
      <w:proofErr w:type="gramEnd"/>
    </w:p>
    <w:p w14:paraId="687F88BA" w14:textId="77777777" w:rsidR="002550DE" w:rsidRPr="002550DE" w:rsidRDefault="002550DE" w:rsidP="002550DE">
      <w:pPr>
        <w:rPr>
          <w:b/>
        </w:rPr>
      </w:pPr>
    </w:p>
    <w:p w14:paraId="7FAD3C88" w14:textId="6888A588" w:rsidR="002550DE" w:rsidRDefault="002550DE" w:rsidP="002550DE">
      <w:pPr>
        <w:rPr>
          <w:b/>
        </w:rPr>
      </w:pPr>
      <w:r w:rsidRPr="002550DE">
        <w:rPr>
          <w:b/>
        </w:rPr>
        <w:t xml:space="preserve">Vol 1: No </w:t>
      </w:r>
      <w:r w:rsidR="003A642F">
        <w:rPr>
          <w:b/>
        </w:rPr>
        <w:t>5</w:t>
      </w:r>
      <w:r w:rsidRPr="002550DE">
        <w:rPr>
          <w:b/>
        </w:rPr>
        <w:t>. 2015.</w:t>
      </w:r>
    </w:p>
    <w:p w14:paraId="33F81C00" w14:textId="77777777" w:rsidR="002550DE" w:rsidRDefault="002550DE" w:rsidP="002550DE">
      <w:pPr>
        <w:rPr>
          <w:b/>
        </w:rPr>
      </w:pPr>
      <w:bookmarkStart w:id="0" w:name="_GoBack"/>
      <w:bookmarkEnd w:id="0"/>
    </w:p>
    <w:p w14:paraId="505709BC" w14:textId="77777777" w:rsidR="002550DE" w:rsidRPr="002550DE" w:rsidRDefault="002550DE" w:rsidP="002550DE">
      <w:pPr>
        <w:rPr>
          <w:b/>
        </w:rPr>
      </w:pPr>
      <w:proofErr w:type="gramStart"/>
      <w:r>
        <w:rPr>
          <w:b/>
        </w:rPr>
        <w:t>David M. Kopec, Extension Specialist / Tu</w:t>
      </w:r>
      <w:r w:rsidR="00055048">
        <w:rPr>
          <w:b/>
        </w:rPr>
        <w:t>r</w:t>
      </w:r>
      <w:r>
        <w:rPr>
          <w:b/>
        </w:rPr>
        <w:t>fgrass.</w:t>
      </w:r>
      <w:proofErr w:type="gramEnd"/>
    </w:p>
    <w:p w14:paraId="361D540E" w14:textId="77777777" w:rsidR="002550DE" w:rsidRPr="002550DE" w:rsidRDefault="002550DE" w:rsidP="002550DE">
      <w:pPr>
        <w:rPr>
          <w:b/>
        </w:rPr>
      </w:pPr>
    </w:p>
    <w:p w14:paraId="1E2E6000" w14:textId="77777777" w:rsidR="003A642F" w:rsidRDefault="003A642F" w:rsidP="005C06DE">
      <w:pPr>
        <w:spacing w:after="200" w:line="480" w:lineRule="auto"/>
        <w:contextualSpacing/>
        <w:rPr>
          <w:rFonts w:asciiTheme="minorHAnsi" w:eastAsiaTheme="minorHAnsi" w:hAnsiTheme="minorHAnsi" w:cstheme="minorBidi"/>
          <w:sz w:val="22"/>
          <w:szCs w:val="22"/>
        </w:rPr>
      </w:pPr>
    </w:p>
    <w:p w14:paraId="0A8E9BA3" w14:textId="77777777" w:rsidR="00E57D43" w:rsidRDefault="009E2D4F" w:rsidP="0081746D">
      <w:pPr>
        <w:spacing w:after="200" w:line="360"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Homeowners with lawns appreciate a</w:t>
      </w:r>
      <w:r w:rsidR="005C06DE" w:rsidRPr="005C06DE">
        <w:rPr>
          <w:rFonts w:asciiTheme="minorHAnsi" w:eastAsiaTheme="minorHAnsi" w:hAnsiTheme="minorHAnsi" w:cstheme="minorBidi"/>
          <w:sz w:val="22"/>
          <w:szCs w:val="22"/>
        </w:rPr>
        <w:t xml:space="preserve"> lush green lawn</w:t>
      </w:r>
      <w:r w:rsidR="007E65CA">
        <w:rPr>
          <w:rFonts w:asciiTheme="minorHAnsi" w:eastAsiaTheme="minorHAnsi" w:hAnsiTheme="minorHAnsi" w:cstheme="minorBidi"/>
          <w:sz w:val="22"/>
          <w:szCs w:val="22"/>
        </w:rPr>
        <w:t xml:space="preserve"> and are quick to remedy off color or yellow turf with applications of nitrogen fertilizer. However, the </w:t>
      </w:r>
      <w:r w:rsidR="005C06DE" w:rsidRPr="005C06DE">
        <w:rPr>
          <w:rFonts w:asciiTheme="minorHAnsi" w:eastAsiaTheme="minorHAnsi" w:hAnsiTheme="minorHAnsi" w:cstheme="minorBidi"/>
          <w:sz w:val="22"/>
          <w:szCs w:val="22"/>
        </w:rPr>
        <w:t>lack of green color and the appearance of yellow leaves and stems on turf</w:t>
      </w:r>
      <w:r w:rsidR="007E65CA">
        <w:rPr>
          <w:rFonts w:asciiTheme="minorHAnsi" w:eastAsiaTheme="minorHAnsi" w:hAnsiTheme="minorHAnsi" w:cstheme="minorBidi"/>
          <w:sz w:val="22"/>
          <w:szCs w:val="22"/>
        </w:rPr>
        <w:t xml:space="preserve"> can be caused by iron deficiency as well</w:t>
      </w:r>
      <w:r w:rsidR="005C06DE" w:rsidRPr="005C06DE">
        <w:rPr>
          <w:rFonts w:asciiTheme="minorHAnsi" w:eastAsiaTheme="minorHAnsi" w:hAnsiTheme="minorHAnsi" w:cstheme="minorBidi"/>
          <w:sz w:val="22"/>
          <w:szCs w:val="22"/>
        </w:rPr>
        <w:t xml:space="preserve">.  </w:t>
      </w:r>
    </w:p>
    <w:p w14:paraId="15FE3226" w14:textId="1BF57DEE"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 </w:t>
      </w:r>
    </w:p>
    <w:p w14:paraId="53D68AEF" w14:textId="7FA14244"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This issue provides information on how to diagnose </w:t>
      </w:r>
      <w:r w:rsidR="007E65CA">
        <w:rPr>
          <w:rFonts w:asciiTheme="minorHAnsi" w:eastAsiaTheme="minorHAnsi" w:hAnsiTheme="minorHAnsi" w:cstheme="minorBidi"/>
          <w:sz w:val="22"/>
          <w:szCs w:val="22"/>
        </w:rPr>
        <w:t>and correct nitrogen and iron</w:t>
      </w:r>
      <w:r w:rsidRPr="005C06DE">
        <w:rPr>
          <w:rFonts w:asciiTheme="minorHAnsi" w:eastAsiaTheme="minorHAnsi" w:hAnsiTheme="minorHAnsi" w:cstheme="minorBidi"/>
          <w:sz w:val="22"/>
          <w:szCs w:val="22"/>
        </w:rPr>
        <w:t xml:space="preserve"> deficiencies</w:t>
      </w:r>
      <w:r w:rsidR="007E65CA">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xml:space="preserve"> </w:t>
      </w:r>
    </w:p>
    <w:p w14:paraId="689CD654"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63D736BF"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Nitrogen and Iron in Plants:</w:t>
      </w:r>
    </w:p>
    <w:p w14:paraId="525C1C3F" w14:textId="0403C1B7" w:rsidR="005C06DE" w:rsidRPr="00307988" w:rsidRDefault="005158DA" w:rsidP="0081746D">
      <w:pPr>
        <w:spacing w:after="200" w:line="360" w:lineRule="auto"/>
        <w:contextualSpacing/>
        <w:rPr>
          <w:rFonts w:asciiTheme="minorHAnsi" w:eastAsiaTheme="minorHAnsi" w:hAnsiTheme="minorHAnsi" w:cstheme="minorBidi"/>
          <w:strike/>
          <w:sz w:val="22"/>
          <w:szCs w:val="22"/>
        </w:rPr>
      </w:pPr>
      <w:r>
        <w:rPr>
          <w:rFonts w:asciiTheme="minorHAnsi" w:eastAsiaTheme="minorHAnsi" w:hAnsiTheme="minorHAnsi" w:cstheme="minorBidi"/>
          <w:sz w:val="22"/>
          <w:szCs w:val="22"/>
        </w:rPr>
        <w:t>After carbon, hydrogen, and oxygen, n</w:t>
      </w:r>
      <w:r w:rsidR="005C06DE" w:rsidRPr="005C06DE">
        <w:rPr>
          <w:rFonts w:asciiTheme="minorHAnsi" w:eastAsiaTheme="minorHAnsi" w:hAnsiTheme="minorHAnsi" w:cstheme="minorBidi"/>
          <w:sz w:val="22"/>
          <w:szCs w:val="22"/>
        </w:rPr>
        <w:t>itrogen (N)</w:t>
      </w:r>
      <w:r>
        <w:rPr>
          <w:rFonts w:asciiTheme="minorHAnsi" w:eastAsiaTheme="minorHAnsi" w:hAnsiTheme="minorHAnsi" w:cstheme="minorBidi"/>
          <w:sz w:val="22"/>
          <w:szCs w:val="22"/>
        </w:rPr>
        <w:t xml:space="preserve"> </w:t>
      </w:r>
      <w:r w:rsidR="00651A43">
        <w:rPr>
          <w:rFonts w:asciiTheme="minorHAnsi" w:eastAsiaTheme="minorHAnsi" w:hAnsiTheme="minorHAnsi" w:cstheme="minorBidi"/>
          <w:sz w:val="22"/>
          <w:szCs w:val="22"/>
        </w:rPr>
        <w:t>is the most abundant</w:t>
      </w:r>
      <w:r>
        <w:rPr>
          <w:rFonts w:asciiTheme="minorHAnsi" w:eastAsiaTheme="minorHAnsi" w:hAnsiTheme="minorHAnsi" w:cstheme="minorBidi"/>
          <w:sz w:val="22"/>
          <w:szCs w:val="22"/>
        </w:rPr>
        <w:t xml:space="preserve"> </w:t>
      </w:r>
      <w:r w:rsidR="00651A43">
        <w:rPr>
          <w:rFonts w:asciiTheme="minorHAnsi" w:eastAsiaTheme="minorHAnsi" w:hAnsiTheme="minorHAnsi" w:cstheme="minorBidi"/>
          <w:sz w:val="22"/>
          <w:szCs w:val="22"/>
        </w:rPr>
        <w:t>element in plant tissues</w:t>
      </w:r>
      <w:r>
        <w:rPr>
          <w:rFonts w:asciiTheme="minorHAnsi" w:eastAsiaTheme="minorHAnsi" w:hAnsiTheme="minorHAnsi" w:cstheme="minorBidi"/>
          <w:sz w:val="22"/>
          <w:szCs w:val="22"/>
        </w:rPr>
        <w:t xml:space="preserve"> </w:t>
      </w:r>
      <w:r w:rsidR="00651A43">
        <w:rPr>
          <w:rFonts w:asciiTheme="minorHAnsi" w:eastAsiaTheme="minorHAnsi" w:hAnsiTheme="minorHAnsi" w:cstheme="minorBidi"/>
          <w:sz w:val="22"/>
          <w:szCs w:val="22"/>
        </w:rPr>
        <w:t>and</w:t>
      </w:r>
      <w:r w:rsidR="005C06DE" w:rsidRPr="005C06DE">
        <w:rPr>
          <w:rFonts w:asciiTheme="minorHAnsi" w:eastAsiaTheme="minorHAnsi" w:hAnsiTheme="minorHAnsi" w:cstheme="minorBidi"/>
          <w:sz w:val="22"/>
          <w:szCs w:val="22"/>
        </w:rPr>
        <w:t xml:space="preserve"> </w:t>
      </w:r>
      <w:r w:rsidR="005A1ECA">
        <w:rPr>
          <w:rFonts w:asciiTheme="minorHAnsi" w:eastAsiaTheme="minorHAnsi" w:hAnsiTheme="minorHAnsi" w:cstheme="minorBidi"/>
          <w:sz w:val="22"/>
          <w:szCs w:val="22"/>
        </w:rPr>
        <w:t>is involved in many important chemical processes in plants. Most notabl</w:t>
      </w:r>
      <w:r w:rsidR="002C6988">
        <w:rPr>
          <w:rFonts w:asciiTheme="minorHAnsi" w:eastAsiaTheme="minorHAnsi" w:hAnsiTheme="minorHAnsi" w:cstheme="minorBidi"/>
          <w:sz w:val="22"/>
          <w:szCs w:val="22"/>
        </w:rPr>
        <w:t xml:space="preserve">e </w:t>
      </w:r>
      <w:r>
        <w:rPr>
          <w:rFonts w:asciiTheme="minorHAnsi" w:eastAsiaTheme="minorHAnsi" w:hAnsiTheme="minorHAnsi" w:cstheme="minorBidi"/>
          <w:sz w:val="22"/>
          <w:szCs w:val="22"/>
        </w:rPr>
        <w:t>among these is</w:t>
      </w:r>
      <w:r w:rsidR="005A1ECA">
        <w:rPr>
          <w:rFonts w:asciiTheme="minorHAnsi" w:eastAsiaTheme="minorHAnsi" w:hAnsiTheme="minorHAnsi" w:cstheme="minorBidi"/>
          <w:sz w:val="22"/>
          <w:szCs w:val="22"/>
        </w:rPr>
        <w:t xml:space="preserve"> the formation of proteins that are essential for normal growth and the production </w:t>
      </w:r>
      <w:r w:rsidR="005C06DE" w:rsidRPr="005C06DE">
        <w:rPr>
          <w:rFonts w:asciiTheme="minorHAnsi" w:eastAsiaTheme="minorHAnsi" w:hAnsiTheme="minorHAnsi" w:cstheme="minorBidi"/>
          <w:sz w:val="22"/>
          <w:szCs w:val="22"/>
        </w:rPr>
        <w:t xml:space="preserve">of leaves, stems, roots and </w:t>
      </w:r>
      <w:r w:rsidR="00651A43">
        <w:rPr>
          <w:rFonts w:asciiTheme="minorHAnsi" w:eastAsiaTheme="minorHAnsi" w:hAnsiTheme="minorHAnsi" w:cstheme="minorBidi"/>
          <w:sz w:val="22"/>
          <w:szCs w:val="22"/>
        </w:rPr>
        <w:t>flowers</w:t>
      </w:r>
      <w:r w:rsidR="005C06DE" w:rsidRPr="005C06DE">
        <w:rPr>
          <w:rFonts w:asciiTheme="minorHAnsi" w:eastAsiaTheme="minorHAnsi" w:hAnsiTheme="minorHAnsi" w:cstheme="minorBidi"/>
          <w:sz w:val="22"/>
          <w:szCs w:val="22"/>
        </w:rPr>
        <w:t xml:space="preserve">.  </w:t>
      </w:r>
      <w:r w:rsidR="002C6988">
        <w:rPr>
          <w:rFonts w:asciiTheme="minorHAnsi" w:eastAsiaTheme="minorHAnsi" w:hAnsiTheme="minorHAnsi" w:cstheme="minorBidi"/>
          <w:sz w:val="22"/>
          <w:szCs w:val="22"/>
        </w:rPr>
        <w:t xml:space="preserve">Turf grown with sufficient nitrogen is often dark green. </w:t>
      </w:r>
    </w:p>
    <w:p w14:paraId="32B47514"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4FFC5216" w14:textId="1F2B4653"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In most Arizona soils, nitrogen levels are low </w:t>
      </w:r>
      <w:r w:rsidR="006E16C1">
        <w:rPr>
          <w:rFonts w:asciiTheme="minorHAnsi" w:eastAsiaTheme="minorHAnsi" w:hAnsiTheme="minorHAnsi" w:cstheme="minorBidi"/>
          <w:sz w:val="22"/>
          <w:szCs w:val="22"/>
        </w:rPr>
        <w:t>due to a lack of soil</w:t>
      </w:r>
      <w:r w:rsidRPr="005C06DE">
        <w:rPr>
          <w:rFonts w:asciiTheme="minorHAnsi" w:eastAsiaTheme="minorHAnsi" w:hAnsiTheme="minorHAnsi" w:cstheme="minorBidi"/>
          <w:sz w:val="22"/>
          <w:szCs w:val="22"/>
        </w:rPr>
        <w:t xml:space="preserve"> organic matter</w:t>
      </w:r>
      <w:r w:rsidR="00444E5D">
        <w:rPr>
          <w:rFonts w:asciiTheme="minorHAnsi" w:eastAsiaTheme="minorHAnsi" w:hAnsiTheme="minorHAnsi" w:cstheme="minorBidi"/>
          <w:sz w:val="22"/>
          <w:szCs w:val="22"/>
        </w:rPr>
        <w:t>.  Decomposition of soil organic matter leads to the release of nitrogen that can be utilized by plants.  The reason Arizona soils are generally low in nitrogen is natural precipitation is insufficient to support high amounts of plant</w:t>
      </w:r>
      <w:r w:rsidR="00C61F71">
        <w:rPr>
          <w:rFonts w:asciiTheme="minorHAnsi" w:eastAsiaTheme="minorHAnsi" w:hAnsiTheme="minorHAnsi" w:cstheme="minorBidi"/>
          <w:sz w:val="22"/>
          <w:szCs w:val="22"/>
        </w:rPr>
        <w:t xml:space="preserve"> biomass and warm soil temperatures allow for rapid decomposition of the biomass that is incorporated into the soil.</w:t>
      </w:r>
      <w:r w:rsidRPr="005C06DE">
        <w:rPr>
          <w:rFonts w:asciiTheme="minorHAnsi" w:eastAsiaTheme="minorHAnsi" w:hAnsiTheme="minorHAnsi" w:cstheme="minorBidi"/>
          <w:sz w:val="22"/>
          <w:szCs w:val="22"/>
        </w:rPr>
        <w:t xml:space="preserve"> </w:t>
      </w:r>
    </w:p>
    <w:p w14:paraId="1DE5FD52"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1B33F8C6" w14:textId="7D3C5930" w:rsidR="005C06DE" w:rsidRPr="00307988" w:rsidRDefault="005C06DE" w:rsidP="0081746D">
      <w:pPr>
        <w:spacing w:after="200" w:line="360" w:lineRule="auto"/>
        <w:contextualSpacing/>
        <w:rPr>
          <w:rFonts w:asciiTheme="minorHAnsi" w:eastAsiaTheme="minorHAnsi" w:hAnsiTheme="minorHAnsi" w:cstheme="minorBidi"/>
          <w:strike/>
          <w:sz w:val="22"/>
          <w:szCs w:val="22"/>
        </w:rPr>
      </w:pPr>
      <w:r w:rsidRPr="00307988">
        <w:rPr>
          <w:rFonts w:asciiTheme="minorHAnsi" w:eastAsiaTheme="minorHAnsi" w:hAnsiTheme="minorHAnsi" w:cstheme="minorBidi"/>
          <w:sz w:val="22"/>
          <w:szCs w:val="22"/>
        </w:rPr>
        <w:lastRenderedPageBreak/>
        <w:t>On the other end of the scale is iron, the other “fertilizer element”</w:t>
      </w:r>
      <w:r w:rsidR="00B3188F" w:rsidRPr="00307988">
        <w:rPr>
          <w:rFonts w:asciiTheme="minorHAnsi" w:eastAsiaTheme="minorHAnsi" w:hAnsiTheme="minorHAnsi" w:cstheme="minorBidi"/>
          <w:sz w:val="22"/>
          <w:szCs w:val="22"/>
        </w:rPr>
        <w:t xml:space="preserve"> that</w:t>
      </w:r>
      <w:r w:rsidRPr="00307988">
        <w:rPr>
          <w:rFonts w:asciiTheme="minorHAnsi" w:eastAsiaTheme="minorHAnsi" w:hAnsiTheme="minorHAnsi" w:cstheme="minorBidi"/>
          <w:sz w:val="22"/>
          <w:szCs w:val="22"/>
        </w:rPr>
        <w:t xml:space="preserve"> also </w:t>
      </w:r>
      <w:r w:rsidR="00B3188F" w:rsidRPr="00307988">
        <w:rPr>
          <w:rFonts w:asciiTheme="minorHAnsi" w:eastAsiaTheme="minorHAnsi" w:hAnsiTheme="minorHAnsi" w:cstheme="minorBidi"/>
          <w:sz w:val="22"/>
          <w:szCs w:val="22"/>
        </w:rPr>
        <w:t xml:space="preserve">often </w:t>
      </w:r>
      <w:r w:rsidRPr="00307988">
        <w:rPr>
          <w:rFonts w:asciiTheme="minorHAnsi" w:eastAsiaTheme="minorHAnsi" w:hAnsiTheme="minorHAnsi" w:cstheme="minorBidi"/>
          <w:sz w:val="22"/>
          <w:szCs w:val="22"/>
        </w:rPr>
        <w:t>causes an increase in green color when applied.  Unlike nitrogen, iron is a trace element and is required in only small amounts</w:t>
      </w:r>
      <w:r w:rsidR="00C61F71" w:rsidRPr="00307988">
        <w:rPr>
          <w:rFonts w:asciiTheme="minorHAnsi" w:eastAsiaTheme="minorHAnsi" w:hAnsiTheme="minorHAnsi" w:cstheme="minorBidi"/>
          <w:sz w:val="22"/>
          <w:szCs w:val="22"/>
        </w:rPr>
        <w:t>.</w:t>
      </w:r>
      <w:r w:rsidRPr="00307988">
        <w:rPr>
          <w:rFonts w:asciiTheme="minorHAnsi" w:eastAsiaTheme="minorHAnsi" w:hAnsiTheme="minorHAnsi" w:cstheme="minorBidi"/>
          <w:sz w:val="22"/>
          <w:szCs w:val="22"/>
        </w:rPr>
        <w:t xml:space="preserve">   </w:t>
      </w:r>
      <w:r w:rsidR="00E57D43" w:rsidRPr="00307988">
        <w:rPr>
          <w:rFonts w:asciiTheme="minorHAnsi" w:eastAsiaTheme="minorHAnsi" w:hAnsiTheme="minorHAnsi" w:cstheme="minorBidi"/>
          <w:sz w:val="22"/>
          <w:szCs w:val="22"/>
        </w:rPr>
        <w:t>Iron is involved in the production of chlorophyll molecules,</w:t>
      </w:r>
      <w:r w:rsidR="00E57D43">
        <w:rPr>
          <w:rFonts w:asciiTheme="minorHAnsi" w:eastAsiaTheme="minorHAnsi" w:hAnsiTheme="minorHAnsi" w:cstheme="minorBidi"/>
          <w:sz w:val="22"/>
          <w:szCs w:val="22"/>
        </w:rPr>
        <w:t xml:space="preserve"> whose</w:t>
      </w:r>
      <w:r w:rsidR="00E57D43" w:rsidRPr="00307988">
        <w:rPr>
          <w:rFonts w:asciiTheme="minorHAnsi" w:eastAsiaTheme="minorHAnsi" w:hAnsiTheme="minorHAnsi" w:cstheme="minorBidi"/>
          <w:sz w:val="22"/>
          <w:szCs w:val="22"/>
        </w:rPr>
        <w:t xml:space="preserve"> concentration within plant cells is associated with “greenness,” and is</w:t>
      </w:r>
      <w:r w:rsidR="009D1853" w:rsidRPr="00307988">
        <w:rPr>
          <w:rFonts w:asciiTheme="minorHAnsi" w:eastAsiaTheme="minorHAnsi" w:hAnsiTheme="minorHAnsi" w:cstheme="minorBidi"/>
          <w:sz w:val="22"/>
          <w:szCs w:val="22"/>
        </w:rPr>
        <w:t xml:space="preserve"> essential for photosynthesis and therefore plant growth. </w:t>
      </w:r>
      <w:r w:rsidRPr="00307988">
        <w:rPr>
          <w:rFonts w:asciiTheme="minorHAnsi" w:eastAsiaTheme="minorHAnsi" w:hAnsiTheme="minorHAnsi" w:cstheme="minorBidi"/>
          <w:sz w:val="22"/>
          <w:szCs w:val="22"/>
        </w:rPr>
        <w:t xml:space="preserve"> </w:t>
      </w:r>
    </w:p>
    <w:p w14:paraId="33DB906F"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0940B743"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Nitrogen vs. Iron, a plants view!</w:t>
      </w:r>
    </w:p>
    <w:p w14:paraId="12C33D04" w14:textId="39CB198F"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Nitrogen is a mobile element. It moves inside the plant, from older tissue (lower leaves) to yo</w:t>
      </w:r>
      <w:r w:rsidRPr="005C06DE">
        <w:rPr>
          <w:rFonts w:asciiTheme="minorHAnsi" w:eastAsiaTheme="minorHAnsi" w:hAnsiTheme="minorHAnsi" w:cstheme="minorBidi"/>
          <w:b/>
          <w:sz w:val="22"/>
          <w:szCs w:val="22"/>
        </w:rPr>
        <w:t>u</w:t>
      </w:r>
      <w:r w:rsidRPr="005C06DE">
        <w:rPr>
          <w:rFonts w:asciiTheme="minorHAnsi" w:eastAsiaTheme="minorHAnsi" w:hAnsiTheme="minorHAnsi" w:cstheme="minorBidi"/>
          <w:sz w:val="22"/>
          <w:szCs w:val="22"/>
        </w:rPr>
        <w:t xml:space="preserve">nger tissue (the upper leaves) when nitrogen is limited.  </w:t>
      </w:r>
      <w:r w:rsidR="00491767">
        <w:rPr>
          <w:rFonts w:asciiTheme="minorHAnsi" w:eastAsiaTheme="minorHAnsi" w:hAnsiTheme="minorHAnsi" w:cstheme="minorBidi"/>
          <w:sz w:val="22"/>
          <w:szCs w:val="22"/>
        </w:rPr>
        <w:t>When nitrogen becomes deficient in plants the older, lower leaves</w:t>
      </w:r>
      <w:r w:rsidR="000F2C0D">
        <w:rPr>
          <w:rFonts w:asciiTheme="minorHAnsi" w:eastAsiaTheme="minorHAnsi" w:hAnsiTheme="minorHAnsi" w:cstheme="minorBidi"/>
          <w:sz w:val="22"/>
          <w:szCs w:val="22"/>
        </w:rPr>
        <w:t xml:space="preserve"> loose green color and may</w:t>
      </w:r>
      <w:r w:rsidR="00491767">
        <w:rPr>
          <w:rFonts w:asciiTheme="minorHAnsi" w:eastAsiaTheme="minorHAnsi" w:hAnsiTheme="minorHAnsi" w:cstheme="minorBidi"/>
          <w:sz w:val="22"/>
          <w:szCs w:val="22"/>
        </w:rPr>
        <w:t xml:space="preserve"> turn yellow</w:t>
      </w:r>
      <w:r w:rsidR="000F2C0D">
        <w:rPr>
          <w:rFonts w:asciiTheme="minorHAnsi" w:eastAsiaTheme="minorHAnsi" w:hAnsiTheme="minorHAnsi" w:cstheme="minorBidi"/>
          <w:sz w:val="22"/>
          <w:szCs w:val="22"/>
        </w:rPr>
        <w:t>,</w:t>
      </w:r>
      <w:r w:rsidR="00491767">
        <w:rPr>
          <w:rFonts w:asciiTheme="minorHAnsi" w:eastAsiaTheme="minorHAnsi" w:hAnsiTheme="minorHAnsi" w:cstheme="minorBidi"/>
          <w:sz w:val="22"/>
          <w:szCs w:val="22"/>
        </w:rPr>
        <w:t xml:space="preserve"> while the younger leaves remain green.  </w:t>
      </w:r>
      <w:r w:rsidRPr="005C06DE">
        <w:rPr>
          <w:rFonts w:asciiTheme="minorHAnsi" w:eastAsiaTheme="minorHAnsi" w:hAnsiTheme="minorHAnsi" w:cstheme="minorBidi"/>
          <w:sz w:val="22"/>
          <w:szCs w:val="22"/>
        </w:rPr>
        <w:t xml:space="preserve">Iron behaves in opposite fashion.  </w:t>
      </w:r>
      <w:r w:rsidR="00945834">
        <w:rPr>
          <w:rFonts w:asciiTheme="minorHAnsi" w:eastAsiaTheme="minorHAnsi" w:hAnsiTheme="minorHAnsi" w:cstheme="minorBidi"/>
          <w:sz w:val="22"/>
          <w:szCs w:val="22"/>
        </w:rPr>
        <w:t>Once incorporated into plant tissue, i</w:t>
      </w:r>
      <w:r w:rsidRPr="005C06DE">
        <w:rPr>
          <w:rFonts w:asciiTheme="minorHAnsi" w:eastAsiaTheme="minorHAnsi" w:hAnsiTheme="minorHAnsi" w:cstheme="minorBidi"/>
          <w:sz w:val="22"/>
          <w:szCs w:val="22"/>
        </w:rPr>
        <w:t xml:space="preserve">ron is immobile (it does not move).  </w:t>
      </w:r>
      <w:r w:rsidR="00945834">
        <w:rPr>
          <w:rFonts w:asciiTheme="minorHAnsi" w:eastAsiaTheme="minorHAnsi" w:hAnsiTheme="minorHAnsi" w:cstheme="minorBidi"/>
          <w:sz w:val="22"/>
          <w:szCs w:val="22"/>
        </w:rPr>
        <w:t>Symptoms of iron deficiency therefore appear</w:t>
      </w:r>
      <w:r w:rsidRPr="005C06DE">
        <w:rPr>
          <w:rFonts w:asciiTheme="minorHAnsi" w:eastAsiaTheme="minorHAnsi" w:hAnsiTheme="minorHAnsi" w:cstheme="minorBidi"/>
          <w:sz w:val="22"/>
          <w:szCs w:val="22"/>
        </w:rPr>
        <w:t xml:space="preserve"> on the younger leaves (top leaves) first, while the older leaves retain iron and remain green.  </w:t>
      </w:r>
    </w:p>
    <w:p w14:paraId="6708745A"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4A649FD9"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Investigating, which is which?</w:t>
      </w:r>
    </w:p>
    <w:p w14:paraId="1F3DAD42" w14:textId="7B86E5AF" w:rsidR="005C06DE" w:rsidRPr="005C06DE" w:rsidRDefault="00450FF1" w:rsidP="0081746D">
      <w:pPr>
        <w:spacing w:after="200" w:line="360"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The general overall turf appearance differs with n</w:t>
      </w:r>
      <w:r w:rsidR="00491767">
        <w:rPr>
          <w:rFonts w:asciiTheme="minorHAnsi" w:eastAsiaTheme="minorHAnsi" w:hAnsiTheme="minorHAnsi" w:cstheme="minorBidi"/>
          <w:sz w:val="22"/>
          <w:szCs w:val="22"/>
        </w:rPr>
        <w:t>itrogen and iron deficiencies</w:t>
      </w:r>
      <w:r>
        <w:rPr>
          <w:rFonts w:asciiTheme="minorHAnsi" w:eastAsiaTheme="minorHAnsi" w:hAnsiTheme="minorHAnsi" w:cstheme="minorBidi"/>
          <w:sz w:val="22"/>
          <w:szCs w:val="22"/>
        </w:rPr>
        <w:t xml:space="preserve">.  </w:t>
      </w:r>
      <w:r w:rsidR="009D1853">
        <w:rPr>
          <w:rFonts w:asciiTheme="minorHAnsi" w:eastAsiaTheme="minorHAnsi" w:hAnsiTheme="minorHAnsi" w:cstheme="minorBidi"/>
          <w:sz w:val="22"/>
          <w:szCs w:val="22"/>
        </w:rPr>
        <w:t>With</w:t>
      </w:r>
      <w:r w:rsidR="00491767">
        <w:rPr>
          <w:rFonts w:asciiTheme="minorHAnsi" w:eastAsiaTheme="minorHAnsi" w:hAnsiTheme="minorHAnsi" w:cstheme="minorBidi"/>
          <w:sz w:val="22"/>
          <w:szCs w:val="22"/>
        </w:rPr>
        <w:t xml:space="preserve"> </w:t>
      </w:r>
      <w:r w:rsidR="009D1853">
        <w:rPr>
          <w:rFonts w:asciiTheme="minorHAnsi" w:eastAsiaTheme="minorHAnsi" w:hAnsiTheme="minorHAnsi" w:cstheme="minorBidi"/>
          <w:sz w:val="22"/>
          <w:szCs w:val="22"/>
        </w:rPr>
        <w:t>n</w:t>
      </w:r>
      <w:r w:rsidR="005C06DE" w:rsidRPr="005C06DE">
        <w:rPr>
          <w:rFonts w:asciiTheme="minorHAnsi" w:eastAsiaTheme="minorHAnsi" w:hAnsiTheme="minorHAnsi" w:cstheme="minorBidi"/>
          <w:sz w:val="22"/>
          <w:szCs w:val="22"/>
        </w:rPr>
        <w:t>itrogen</w:t>
      </w:r>
      <w:r>
        <w:rPr>
          <w:rFonts w:asciiTheme="minorHAnsi" w:eastAsiaTheme="minorHAnsi" w:hAnsiTheme="minorHAnsi" w:cstheme="minorBidi"/>
          <w:sz w:val="22"/>
          <w:szCs w:val="22"/>
        </w:rPr>
        <w:t xml:space="preserve"> deficiency</w:t>
      </w:r>
      <w:r w:rsidR="009D1853">
        <w:rPr>
          <w:rFonts w:asciiTheme="minorHAnsi" w:eastAsiaTheme="minorHAnsi" w:hAnsiTheme="minorHAnsi" w:cstheme="minorBidi"/>
          <w:sz w:val="22"/>
          <w:szCs w:val="22"/>
        </w:rPr>
        <w:t xml:space="preserve">, </w:t>
      </w:r>
      <w:r w:rsidR="00E57D43" w:rsidRPr="005C06DE">
        <w:rPr>
          <w:rFonts w:asciiTheme="minorHAnsi" w:eastAsiaTheme="minorHAnsi" w:hAnsiTheme="minorHAnsi" w:cstheme="minorBidi"/>
          <w:sz w:val="22"/>
          <w:szCs w:val="22"/>
        </w:rPr>
        <w:t>lea</w:t>
      </w:r>
      <w:r w:rsidR="00E57D43">
        <w:rPr>
          <w:rFonts w:asciiTheme="minorHAnsi" w:eastAsiaTheme="minorHAnsi" w:hAnsiTheme="minorHAnsi" w:cstheme="minorBidi"/>
          <w:sz w:val="22"/>
          <w:szCs w:val="22"/>
        </w:rPr>
        <w:t>ves</w:t>
      </w:r>
      <w:r w:rsidR="00E57D43" w:rsidRPr="005C06DE">
        <w:rPr>
          <w:rFonts w:asciiTheme="minorHAnsi" w:eastAsiaTheme="minorHAnsi" w:hAnsiTheme="minorHAnsi" w:cstheme="minorBidi"/>
          <w:sz w:val="22"/>
          <w:szCs w:val="22"/>
        </w:rPr>
        <w:t xml:space="preserve"> </w:t>
      </w:r>
      <w:r w:rsidR="00E57D43">
        <w:rPr>
          <w:rFonts w:asciiTheme="minorHAnsi" w:eastAsiaTheme="minorHAnsi" w:hAnsiTheme="minorHAnsi" w:cstheme="minorBidi"/>
          <w:sz w:val="22"/>
          <w:szCs w:val="22"/>
        </w:rPr>
        <w:t>will</w:t>
      </w:r>
      <w:r w:rsidR="005C06DE" w:rsidRPr="005C06DE">
        <w:rPr>
          <w:rFonts w:asciiTheme="minorHAnsi" w:eastAsiaTheme="minorHAnsi" w:hAnsiTheme="minorHAnsi" w:cstheme="minorBidi"/>
          <w:sz w:val="22"/>
          <w:szCs w:val="22"/>
        </w:rPr>
        <w:t xml:space="preserve"> show a minimum of two and sometimes three different shades of light green, in </w:t>
      </w:r>
      <w:r w:rsidR="00E57D43" w:rsidRPr="005C06DE">
        <w:rPr>
          <w:rFonts w:asciiTheme="minorHAnsi" w:eastAsiaTheme="minorHAnsi" w:hAnsiTheme="minorHAnsi" w:cstheme="minorBidi"/>
          <w:sz w:val="22"/>
          <w:szCs w:val="22"/>
        </w:rPr>
        <w:t>swatches across</w:t>
      </w:r>
      <w:r w:rsidR="005C06DE" w:rsidRPr="005C06DE">
        <w:rPr>
          <w:rFonts w:asciiTheme="minorHAnsi" w:eastAsiaTheme="minorHAnsi" w:hAnsiTheme="minorHAnsi" w:cstheme="minorBidi"/>
          <w:sz w:val="22"/>
          <w:szCs w:val="22"/>
        </w:rPr>
        <w:t xml:space="preserve"> the lawn.  There is usually NO yellowing associated with the multiple shades </w:t>
      </w:r>
      <w:r w:rsidR="00307988">
        <w:rPr>
          <w:rFonts w:asciiTheme="minorHAnsi" w:eastAsiaTheme="minorHAnsi" w:hAnsiTheme="minorHAnsi" w:cstheme="minorBidi"/>
          <w:sz w:val="22"/>
          <w:szCs w:val="22"/>
        </w:rPr>
        <w:t xml:space="preserve">of light green turf present.   </w:t>
      </w:r>
      <w:r w:rsidR="005C06DE" w:rsidRPr="005C06DE">
        <w:rPr>
          <w:rFonts w:asciiTheme="minorHAnsi" w:eastAsiaTheme="minorHAnsi" w:hAnsiTheme="minorHAnsi" w:cstheme="minorBidi"/>
          <w:sz w:val="22"/>
          <w:szCs w:val="22"/>
        </w:rPr>
        <w:t xml:space="preserve">While on hands and knees, compare the green color of the uppermost (younger leaves) with that of the lower (older) leaves.  The lower leaves are lighter in color, sometimes turning to straw. Couple this with the fact that the entire lawn has multiple shades of light green color </w:t>
      </w:r>
      <w:r w:rsidR="00E57D43" w:rsidRPr="005C06DE">
        <w:rPr>
          <w:rFonts w:asciiTheme="minorHAnsi" w:eastAsiaTheme="minorHAnsi" w:hAnsiTheme="minorHAnsi" w:cstheme="minorBidi"/>
          <w:sz w:val="22"/>
          <w:szCs w:val="22"/>
        </w:rPr>
        <w:t>and you</w:t>
      </w:r>
      <w:r w:rsidR="005C06DE" w:rsidRPr="005C06DE">
        <w:rPr>
          <w:rFonts w:asciiTheme="minorHAnsi" w:eastAsiaTheme="minorHAnsi" w:hAnsiTheme="minorHAnsi" w:cstheme="minorBidi"/>
          <w:sz w:val="22"/>
          <w:szCs w:val="22"/>
        </w:rPr>
        <w:t xml:space="preserve"> can be relatively sure the turf is nitrogen deficient.  </w:t>
      </w:r>
      <w:proofErr w:type="gramStart"/>
      <w:r w:rsidR="005C06DE" w:rsidRPr="005C06DE">
        <w:rPr>
          <w:rFonts w:asciiTheme="minorHAnsi" w:eastAsiaTheme="minorHAnsi" w:hAnsiTheme="minorHAnsi" w:cstheme="minorBidi"/>
          <w:sz w:val="22"/>
          <w:szCs w:val="22"/>
        </w:rPr>
        <w:t>Long</w:t>
      </w:r>
      <w:r w:rsidR="009D1853">
        <w:rPr>
          <w:rFonts w:asciiTheme="minorHAnsi" w:eastAsiaTheme="minorHAnsi" w:hAnsiTheme="minorHAnsi" w:cstheme="minorBidi"/>
          <w:sz w:val="22"/>
          <w:szCs w:val="22"/>
        </w:rPr>
        <w:t>-</w:t>
      </w:r>
      <w:r w:rsidR="005C06DE" w:rsidRPr="005C06DE">
        <w:rPr>
          <w:rFonts w:asciiTheme="minorHAnsi" w:eastAsiaTheme="minorHAnsi" w:hAnsiTheme="minorHAnsi" w:cstheme="minorBidi"/>
          <w:sz w:val="22"/>
          <w:szCs w:val="22"/>
        </w:rPr>
        <w:t xml:space="preserve">term (chronic) nitrogen </w:t>
      </w:r>
      <w:r w:rsidR="00E57D43" w:rsidRPr="005C06DE">
        <w:rPr>
          <w:rFonts w:asciiTheme="minorHAnsi" w:eastAsiaTheme="minorHAnsi" w:hAnsiTheme="minorHAnsi" w:cstheme="minorBidi"/>
          <w:sz w:val="22"/>
          <w:szCs w:val="22"/>
        </w:rPr>
        <w:t>deficiency results</w:t>
      </w:r>
      <w:r w:rsidR="005C06DE" w:rsidRPr="005C06DE">
        <w:rPr>
          <w:rFonts w:asciiTheme="minorHAnsi" w:eastAsiaTheme="minorHAnsi" w:hAnsiTheme="minorHAnsi" w:cstheme="minorBidi"/>
          <w:sz w:val="22"/>
          <w:szCs w:val="22"/>
        </w:rPr>
        <w:t xml:space="preserve"> in decreased shoot density, few</w:t>
      </w:r>
      <w:r w:rsidR="009D1853">
        <w:rPr>
          <w:rFonts w:asciiTheme="minorHAnsi" w:eastAsiaTheme="minorHAnsi" w:hAnsiTheme="minorHAnsi" w:cstheme="minorBidi"/>
          <w:sz w:val="22"/>
          <w:szCs w:val="22"/>
        </w:rPr>
        <w:t>,</w:t>
      </w:r>
      <w:r w:rsidR="005C06DE" w:rsidRPr="005C06DE">
        <w:rPr>
          <w:rFonts w:asciiTheme="minorHAnsi" w:eastAsiaTheme="minorHAnsi" w:hAnsiTheme="minorHAnsi" w:cstheme="minorBidi"/>
          <w:sz w:val="22"/>
          <w:szCs w:val="22"/>
        </w:rPr>
        <w:t xml:space="preserve"> if any clippings, poor </w:t>
      </w:r>
      <w:r w:rsidR="009D1853">
        <w:rPr>
          <w:rFonts w:asciiTheme="minorHAnsi" w:eastAsiaTheme="minorHAnsi" w:hAnsiTheme="minorHAnsi" w:cstheme="minorBidi"/>
          <w:sz w:val="22"/>
          <w:szCs w:val="22"/>
        </w:rPr>
        <w:t xml:space="preserve">recovery </w:t>
      </w:r>
      <w:r w:rsidR="005C06DE" w:rsidRPr="005C06DE">
        <w:rPr>
          <w:rFonts w:asciiTheme="minorHAnsi" w:eastAsiaTheme="minorHAnsi" w:hAnsiTheme="minorHAnsi" w:cstheme="minorBidi"/>
          <w:sz w:val="22"/>
          <w:szCs w:val="22"/>
        </w:rPr>
        <w:t>from traffic, and a near constant production of seed heads (</w:t>
      </w:r>
      <w:r w:rsidR="006668E9">
        <w:rPr>
          <w:rFonts w:asciiTheme="minorHAnsi" w:eastAsiaTheme="minorHAnsi" w:hAnsiTheme="minorHAnsi" w:cstheme="minorBidi"/>
          <w:sz w:val="22"/>
          <w:szCs w:val="22"/>
        </w:rPr>
        <w:t xml:space="preserve">especially </w:t>
      </w:r>
      <w:r w:rsidR="005C06DE" w:rsidRPr="005C06DE">
        <w:rPr>
          <w:rFonts w:asciiTheme="minorHAnsi" w:eastAsiaTheme="minorHAnsi" w:hAnsiTheme="minorHAnsi" w:cstheme="minorBidi"/>
          <w:sz w:val="22"/>
          <w:szCs w:val="22"/>
        </w:rPr>
        <w:t>in bermudagrass).</w:t>
      </w:r>
      <w:proofErr w:type="gramEnd"/>
      <w:r w:rsidR="005C06DE" w:rsidRPr="005C06DE">
        <w:rPr>
          <w:rFonts w:asciiTheme="minorHAnsi" w:eastAsiaTheme="minorHAnsi" w:hAnsiTheme="minorHAnsi" w:cstheme="minorBidi"/>
          <w:sz w:val="22"/>
          <w:szCs w:val="22"/>
        </w:rPr>
        <w:t xml:space="preserve"> </w:t>
      </w:r>
    </w:p>
    <w:p w14:paraId="1C2C6D4F"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6F6A293E" w14:textId="23116DF7" w:rsidR="005C06DE" w:rsidRPr="005C06DE" w:rsidRDefault="000E66DC" w:rsidP="0081746D">
      <w:pPr>
        <w:spacing w:after="200" w:line="360" w:lineRule="auto"/>
        <w:contextualSpacing/>
        <w:rPr>
          <w:rFonts w:asciiTheme="minorHAnsi" w:eastAsiaTheme="minorHAnsi" w:hAnsiTheme="minorHAnsi" w:cstheme="minorBidi"/>
          <w:sz w:val="22"/>
          <w:szCs w:val="22"/>
        </w:rPr>
      </w:pPr>
      <w:r>
        <w:rPr>
          <w:rFonts w:asciiTheme="minorHAnsi" w:eastAsiaTheme="minorHAnsi" w:hAnsiTheme="minorHAnsi" w:cstheme="minorBidi"/>
          <w:sz w:val="22"/>
          <w:szCs w:val="22"/>
        </w:rPr>
        <w:t>In the case of i</w:t>
      </w:r>
      <w:r w:rsidR="005C06DE" w:rsidRPr="005C06DE">
        <w:rPr>
          <w:rFonts w:asciiTheme="minorHAnsi" w:eastAsiaTheme="minorHAnsi" w:hAnsiTheme="minorHAnsi" w:cstheme="minorBidi"/>
          <w:sz w:val="22"/>
          <w:szCs w:val="22"/>
        </w:rPr>
        <w:t>ron</w:t>
      </w:r>
      <w:r w:rsidR="00450FF1">
        <w:rPr>
          <w:rFonts w:asciiTheme="minorHAnsi" w:eastAsiaTheme="minorHAnsi" w:hAnsiTheme="minorHAnsi" w:cstheme="minorBidi"/>
          <w:sz w:val="22"/>
          <w:szCs w:val="22"/>
        </w:rPr>
        <w:t xml:space="preserve"> deficiency</w:t>
      </w:r>
      <w:r>
        <w:rPr>
          <w:rFonts w:asciiTheme="minorHAnsi" w:eastAsiaTheme="minorHAnsi" w:hAnsiTheme="minorHAnsi" w:cstheme="minorBidi"/>
          <w:sz w:val="22"/>
          <w:szCs w:val="22"/>
        </w:rPr>
        <w:t>, t</w:t>
      </w:r>
      <w:r w:rsidR="005C06DE" w:rsidRPr="005C06DE">
        <w:rPr>
          <w:rFonts w:asciiTheme="minorHAnsi" w:eastAsiaTheme="minorHAnsi" w:hAnsiTheme="minorHAnsi" w:cstheme="minorBidi"/>
          <w:sz w:val="22"/>
          <w:szCs w:val="22"/>
        </w:rPr>
        <w:t xml:space="preserve">he initial color change in the lawn can take two forms.  At first, the lawn will have a light green cast across </w:t>
      </w:r>
      <w:r>
        <w:rPr>
          <w:rFonts w:asciiTheme="minorHAnsi" w:eastAsiaTheme="minorHAnsi" w:hAnsiTheme="minorHAnsi" w:cstheme="minorBidi"/>
          <w:sz w:val="22"/>
          <w:szCs w:val="22"/>
        </w:rPr>
        <w:t xml:space="preserve">its </w:t>
      </w:r>
      <w:r w:rsidR="005C06DE" w:rsidRPr="005C06DE">
        <w:rPr>
          <w:rFonts w:asciiTheme="minorHAnsi" w:eastAsiaTheme="minorHAnsi" w:hAnsiTheme="minorHAnsi" w:cstheme="minorBidi"/>
          <w:sz w:val="22"/>
          <w:szCs w:val="22"/>
        </w:rPr>
        <w:t>top surface</w:t>
      </w:r>
      <w:r>
        <w:rPr>
          <w:rFonts w:asciiTheme="minorHAnsi" w:eastAsiaTheme="minorHAnsi" w:hAnsiTheme="minorHAnsi" w:cstheme="minorBidi"/>
          <w:sz w:val="22"/>
          <w:szCs w:val="22"/>
        </w:rPr>
        <w:t>.</w:t>
      </w:r>
      <w:r w:rsidR="005C06DE" w:rsidRPr="005C06DE">
        <w:rPr>
          <w:rFonts w:asciiTheme="minorHAnsi" w:eastAsiaTheme="minorHAnsi" w:hAnsiTheme="minorHAnsi" w:cstheme="minorBidi"/>
          <w:sz w:val="22"/>
          <w:szCs w:val="22"/>
        </w:rPr>
        <w:t xml:space="preserve">  It may occur in swatches across the lawn, just like a nitrogen deficiency.  But now, when you look at the lower leaves, they are darker. The lawn looks like it was sprayed with a lighter color green on the top ½ inch of the grass, while the lower portion of the canopy is a darker green. Th</w:t>
      </w:r>
      <w:r w:rsidR="00620DE7">
        <w:rPr>
          <w:rFonts w:asciiTheme="minorHAnsi" w:eastAsiaTheme="minorHAnsi" w:hAnsiTheme="minorHAnsi" w:cstheme="minorBidi"/>
          <w:sz w:val="22"/>
          <w:szCs w:val="22"/>
        </w:rPr>
        <w:t>is</w:t>
      </w:r>
      <w:r w:rsidR="005C06DE" w:rsidRPr="005C06DE">
        <w:rPr>
          <w:rFonts w:asciiTheme="minorHAnsi" w:eastAsiaTheme="minorHAnsi" w:hAnsiTheme="minorHAnsi" w:cstheme="minorBidi"/>
          <w:sz w:val="22"/>
          <w:szCs w:val="22"/>
        </w:rPr>
        <w:t xml:space="preserve"> is a subtle, but noticeable condition</w:t>
      </w:r>
      <w:r w:rsidR="00450FF1">
        <w:rPr>
          <w:rFonts w:asciiTheme="minorHAnsi" w:eastAsiaTheme="minorHAnsi" w:hAnsiTheme="minorHAnsi" w:cstheme="minorBidi"/>
          <w:sz w:val="22"/>
          <w:szCs w:val="22"/>
        </w:rPr>
        <w:t xml:space="preserve"> and represents </w:t>
      </w:r>
      <w:r w:rsidR="005C06DE" w:rsidRPr="005C06DE">
        <w:rPr>
          <w:rFonts w:asciiTheme="minorHAnsi" w:eastAsiaTheme="minorHAnsi" w:hAnsiTheme="minorHAnsi" w:cstheme="minorBidi"/>
          <w:sz w:val="22"/>
          <w:szCs w:val="22"/>
        </w:rPr>
        <w:t>a very slight case of iron chlorosis (without leaf yellowing).</w:t>
      </w:r>
    </w:p>
    <w:p w14:paraId="56BD1C8B"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2FFCE56D" w14:textId="47446EC8"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lastRenderedPageBreak/>
        <w:t xml:space="preserve">The next phase in the development of a slowly developing iron chlorosis situation is </w:t>
      </w:r>
      <w:r w:rsidR="00E57D43" w:rsidRPr="005C06DE">
        <w:rPr>
          <w:rFonts w:asciiTheme="minorHAnsi" w:eastAsiaTheme="minorHAnsi" w:hAnsiTheme="minorHAnsi" w:cstheme="minorBidi"/>
          <w:sz w:val="22"/>
          <w:szCs w:val="22"/>
        </w:rPr>
        <w:t>the appearance</w:t>
      </w:r>
      <w:r w:rsidRPr="005C06DE">
        <w:rPr>
          <w:rFonts w:asciiTheme="minorHAnsi" w:eastAsiaTheme="minorHAnsi" w:hAnsiTheme="minorHAnsi" w:cstheme="minorBidi"/>
          <w:sz w:val="22"/>
          <w:szCs w:val="22"/>
        </w:rPr>
        <w:t xml:space="preserve"> of yellow </w:t>
      </w:r>
      <w:r w:rsidR="00450FF1">
        <w:rPr>
          <w:rFonts w:asciiTheme="minorHAnsi" w:eastAsiaTheme="minorHAnsi" w:hAnsiTheme="minorHAnsi" w:cstheme="minorBidi"/>
          <w:sz w:val="22"/>
          <w:szCs w:val="22"/>
        </w:rPr>
        <w:t xml:space="preserve">color on the youngest leaves </w:t>
      </w:r>
      <w:r w:rsidRPr="005C06DE">
        <w:rPr>
          <w:rFonts w:asciiTheme="minorHAnsi" w:eastAsiaTheme="minorHAnsi" w:hAnsiTheme="minorHAnsi" w:cstheme="minorBidi"/>
          <w:sz w:val="22"/>
          <w:szCs w:val="22"/>
        </w:rPr>
        <w:t>at the top of the plant</w:t>
      </w:r>
      <w:r w:rsidR="002A19E7">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xml:space="preserve">  When true chlorosis sets in, the </w:t>
      </w:r>
      <w:r w:rsidR="002A19E7">
        <w:rPr>
          <w:rFonts w:asciiTheme="minorHAnsi" w:eastAsiaTheme="minorHAnsi" w:hAnsiTheme="minorHAnsi" w:cstheme="minorBidi"/>
          <w:sz w:val="22"/>
          <w:szCs w:val="22"/>
        </w:rPr>
        <w:t>yellowing of the leaf begins</w:t>
      </w:r>
      <w:r w:rsidRPr="005C06DE">
        <w:rPr>
          <w:rFonts w:asciiTheme="minorHAnsi" w:eastAsiaTheme="minorHAnsi" w:hAnsiTheme="minorHAnsi" w:cstheme="minorBidi"/>
          <w:sz w:val="22"/>
          <w:szCs w:val="22"/>
        </w:rPr>
        <w:t xml:space="preserve"> at the tip, </w:t>
      </w:r>
      <w:r w:rsidR="00083DE1" w:rsidRPr="005C06DE">
        <w:rPr>
          <w:rFonts w:asciiTheme="minorHAnsi" w:eastAsiaTheme="minorHAnsi" w:hAnsiTheme="minorHAnsi" w:cstheme="minorBidi"/>
          <w:sz w:val="22"/>
          <w:szCs w:val="22"/>
        </w:rPr>
        <w:t>and then</w:t>
      </w:r>
      <w:r w:rsidRPr="005C06DE">
        <w:rPr>
          <w:rFonts w:asciiTheme="minorHAnsi" w:eastAsiaTheme="minorHAnsi" w:hAnsiTheme="minorHAnsi" w:cstheme="minorBidi"/>
          <w:sz w:val="22"/>
          <w:szCs w:val="22"/>
        </w:rPr>
        <w:t xml:space="preserve"> progress</w:t>
      </w:r>
      <w:r w:rsidR="002A19E7">
        <w:rPr>
          <w:rFonts w:asciiTheme="minorHAnsi" w:eastAsiaTheme="minorHAnsi" w:hAnsiTheme="minorHAnsi" w:cstheme="minorBidi"/>
          <w:sz w:val="22"/>
          <w:szCs w:val="22"/>
        </w:rPr>
        <w:t>es</w:t>
      </w:r>
      <w:r w:rsidR="00307988">
        <w:rPr>
          <w:rFonts w:asciiTheme="minorHAnsi" w:eastAsiaTheme="minorHAnsi" w:hAnsiTheme="minorHAnsi" w:cstheme="minorBidi"/>
          <w:sz w:val="22"/>
          <w:szCs w:val="22"/>
        </w:rPr>
        <w:t xml:space="preserve"> </w:t>
      </w:r>
      <w:r w:rsidRPr="005C06DE">
        <w:rPr>
          <w:rFonts w:asciiTheme="minorHAnsi" w:eastAsiaTheme="minorHAnsi" w:hAnsiTheme="minorHAnsi" w:cstheme="minorBidi"/>
          <w:sz w:val="22"/>
          <w:szCs w:val="22"/>
        </w:rPr>
        <w:t>to the base.  When the yellowing is about 2/3</w:t>
      </w:r>
      <w:r w:rsidRPr="005C06DE">
        <w:rPr>
          <w:rFonts w:asciiTheme="minorHAnsi" w:eastAsiaTheme="minorHAnsi" w:hAnsiTheme="minorHAnsi" w:cstheme="minorBidi"/>
          <w:sz w:val="22"/>
          <w:szCs w:val="22"/>
          <w:vertAlign w:val="superscript"/>
        </w:rPr>
        <w:t>rd</w:t>
      </w:r>
      <w:r w:rsidRPr="005C06DE">
        <w:rPr>
          <w:rFonts w:asciiTheme="minorHAnsi" w:eastAsiaTheme="minorHAnsi" w:hAnsiTheme="minorHAnsi" w:cstheme="minorBidi"/>
          <w:sz w:val="22"/>
          <w:szCs w:val="22"/>
        </w:rPr>
        <w:t xml:space="preserve"> down that leaf, iron chlorosis begins at the TIP of the next</w:t>
      </w:r>
      <w:r w:rsidR="00990F7A">
        <w:rPr>
          <w:rFonts w:asciiTheme="minorHAnsi" w:eastAsiaTheme="minorHAnsi" w:hAnsiTheme="minorHAnsi" w:cstheme="minorBidi"/>
          <w:sz w:val="22"/>
          <w:szCs w:val="22"/>
        </w:rPr>
        <w:t xml:space="preserve"> lower leaf. </w:t>
      </w:r>
      <w:r w:rsidRPr="005C06DE">
        <w:rPr>
          <w:rFonts w:asciiTheme="minorHAnsi" w:eastAsiaTheme="minorHAnsi" w:hAnsiTheme="minorHAnsi" w:cstheme="minorBidi"/>
          <w:sz w:val="22"/>
          <w:szCs w:val="22"/>
        </w:rPr>
        <w:t xml:space="preserve">  This process follows in leaf age order, and always from leaf tip to leaf base.  Note that an iron chlorotic (yellow leaf) turf can occur suddenly, without </w:t>
      </w:r>
      <w:r w:rsidR="002A19E7">
        <w:rPr>
          <w:rFonts w:asciiTheme="minorHAnsi" w:eastAsiaTheme="minorHAnsi" w:hAnsiTheme="minorHAnsi" w:cstheme="minorBidi"/>
          <w:sz w:val="22"/>
          <w:szCs w:val="22"/>
        </w:rPr>
        <w:t>proceeding through the</w:t>
      </w:r>
      <w:r w:rsidRPr="005C06DE">
        <w:rPr>
          <w:rFonts w:asciiTheme="minorHAnsi" w:eastAsiaTheme="minorHAnsi" w:hAnsiTheme="minorHAnsi" w:cstheme="minorBidi"/>
          <w:sz w:val="22"/>
          <w:szCs w:val="22"/>
        </w:rPr>
        <w:t xml:space="preserve"> initial pale green-over darker green condition</w:t>
      </w:r>
      <w:r w:rsidR="002A19E7">
        <w:rPr>
          <w:rFonts w:asciiTheme="minorHAnsi" w:eastAsiaTheme="minorHAnsi" w:hAnsiTheme="minorHAnsi" w:cstheme="minorBidi"/>
          <w:sz w:val="22"/>
          <w:szCs w:val="22"/>
        </w:rPr>
        <w:t xml:space="preserve"> (</w:t>
      </w:r>
      <w:r w:rsidRPr="005C06DE">
        <w:rPr>
          <w:rFonts w:asciiTheme="minorHAnsi" w:eastAsiaTheme="minorHAnsi" w:hAnsiTheme="minorHAnsi" w:cstheme="minorBidi"/>
          <w:sz w:val="22"/>
          <w:szCs w:val="22"/>
        </w:rPr>
        <w:t>very slight iron deficiency</w:t>
      </w:r>
      <w:r w:rsidR="002A19E7">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xml:space="preserve"> previously described. </w:t>
      </w:r>
    </w:p>
    <w:p w14:paraId="13FA53C7"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056CB038" w14:textId="46284EB0"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Treating an iron deficiency with nitrogen only makes things worse. The greening power of nitrogen will NOT mask an iron deficiency. In fact, it almost always makes it worse</w:t>
      </w:r>
      <w:r w:rsidR="00620DE7">
        <w:rPr>
          <w:rFonts w:asciiTheme="minorHAnsi" w:eastAsiaTheme="minorHAnsi" w:hAnsiTheme="minorHAnsi" w:cstheme="minorBidi"/>
          <w:sz w:val="22"/>
          <w:szCs w:val="22"/>
        </w:rPr>
        <w:t xml:space="preserve">. </w:t>
      </w:r>
      <w:r w:rsidRPr="005C06DE">
        <w:rPr>
          <w:rFonts w:asciiTheme="minorHAnsi" w:eastAsiaTheme="minorHAnsi" w:hAnsiTheme="minorHAnsi" w:cstheme="minorBidi"/>
          <w:sz w:val="22"/>
          <w:szCs w:val="22"/>
        </w:rPr>
        <w:t>In sever</w:t>
      </w:r>
      <w:r w:rsidR="00581262">
        <w:rPr>
          <w:rFonts w:asciiTheme="minorHAnsi" w:eastAsiaTheme="minorHAnsi" w:hAnsiTheme="minorHAnsi" w:cstheme="minorBidi"/>
          <w:sz w:val="22"/>
          <w:szCs w:val="22"/>
        </w:rPr>
        <w:t>ely</w:t>
      </w:r>
      <w:r w:rsidRPr="005C06DE">
        <w:rPr>
          <w:rFonts w:asciiTheme="minorHAnsi" w:eastAsiaTheme="minorHAnsi" w:hAnsiTheme="minorHAnsi" w:cstheme="minorBidi"/>
          <w:sz w:val="22"/>
          <w:szCs w:val="22"/>
        </w:rPr>
        <w:t xml:space="preserve"> iron chlorotic </w:t>
      </w:r>
      <w:r w:rsidR="00083DE1" w:rsidRPr="005C06DE">
        <w:rPr>
          <w:rFonts w:asciiTheme="minorHAnsi" w:eastAsiaTheme="minorHAnsi" w:hAnsiTheme="minorHAnsi" w:cstheme="minorBidi"/>
          <w:sz w:val="22"/>
          <w:szCs w:val="22"/>
        </w:rPr>
        <w:t>turf</w:t>
      </w:r>
      <w:r w:rsidR="00581262">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xml:space="preserve"> the addition of nitrogen can </w:t>
      </w:r>
      <w:r w:rsidR="00581262">
        <w:rPr>
          <w:rFonts w:asciiTheme="minorHAnsi" w:eastAsiaTheme="minorHAnsi" w:hAnsiTheme="minorHAnsi" w:cstheme="minorBidi"/>
          <w:sz w:val="22"/>
          <w:szCs w:val="22"/>
        </w:rPr>
        <w:t xml:space="preserve">produce white leaves and/or </w:t>
      </w:r>
      <w:r w:rsidR="00E57D43">
        <w:rPr>
          <w:rFonts w:asciiTheme="minorHAnsi" w:eastAsiaTheme="minorHAnsi" w:hAnsiTheme="minorHAnsi" w:cstheme="minorBidi"/>
          <w:sz w:val="22"/>
          <w:szCs w:val="22"/>
        </w:rPr>
        <w:t xml:space="preserve">leaf </w:t>
      </w:r>
      <w:r w:rsidR="00E57D43" w:rsidRPr="005C06DE">
        <w:rPr>
          <w:rFonts w:asciiTheme="minorHAnsi" w:eastAsiaTheme="minorHAnsi" w:hAnsiTheme="minorHAnsi" w:cstheme="minorBidi"/>
          <w:sz w:val="22"/>
          <w:szCs w:val="22"/>
        </w:rPr>
        <w:t>death</w:t>
      </w:r>
      <w:r w:rsidRPr="005C06DE">
        <w:rPr>
          <w:rFonts w:asciiTheme="minorHAnsi" w:eastAsiaTheme="minorHAnsi" w:hAnsiTheme="minorHAnsi" w:cstheme="minorBidi"/>
          <w:sz w:val="22"/>
          <w:szCs w:val="22"/>
        </w:rPr>
        <w:t xml:space="preserve"> (straw).</w:t>
      </w:r>
    </w:p>
    <w:p w14:paraId="35B10D4A"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6457AB85" w14:textId="3AA17D0B"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Now that you have the </w:t>
      </w:r>
      <w:r w:rsidR="00620DE7">
        <w:rPr>
          <w:rFonts w:asciiTheme="minorHAnsi" w:eastAsiaTheme="minorHAnsi" w:hAnsiTheme="minorHAnsi" w:cstheme="minorBidi"/>
          <w:sz w:val="22"/>
          <w:szCs w:val="22"/>
        </w:rPr>
        <w:t>diagnostic</w:t>
      </w:r>
      <w:r w:rsidRPr="005C06DE">
        <w:rPr>
          <w:rFonts w:asciiTheme="minorHAnsi" w:eastAsiaTheme="minorHAnsi" w:hAnsiTheme="minorHAnsi" w:cstheme="minorBidi"/>
          <w:sz w:val="22"/>
          <w:szCs w:val="22"/>
        </w:rPr>
        <w:t xml:space="preserve"> clues to look for symptoms of “green color problems” on both a “lawn” and on an “individual plant basis</w:t>
      </w:r>
      <w:r w:rsidR="00620DE7">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it’s time for the country doctor test</w:t>
      </w:r>
      <w:r w:rsidR="006668E9">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 xml:space="preserve"> </w:t>
      </w:r>
    </w:p>
    <w:p w14:paraId="125BECC7"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6B975180" w14:textId="14E831B0"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If the lawn looks like it is deficient in nitrogen, then apply a small amount of nitrogen fertilizer on a small area and observe the response.  Fertilizers such as calcium nitrate or ammonium sulfate can be used. Many “complete” lawn fertilizers (all of which have N-P-K), often </w:t>
      </w:r>
      <w:r w:rsidR="006668E9">
        <w:rPr>
          <w:rFonts w:asciiTheme="minorHAnsi" w:eastAsiaTheme="minorHAnsi" w:hAnsiTheme="minorHAnsi" w:cstheme="minorBidi"/>
          <w:sz w:val="22"/>
          <w:szCs w:val="22"/>
        </w:rPr>
        <w:t xml:space="preserve">contain </w:t>
      </w:r>
      <w:r w:rsidRPr="005C06DE">
        <w:rPr>
          <w:rFonts w:asciiTheme="minorHAnsi" w:eastAsiaTheme="minorHAnsi" w:hAnsiTheme="minorHAnsi" w:cstheme="minorBidi"/>
          <w:sz w:val="22"/>
          <w:szCs w:val="22"/>
        </w:rPr>
        <w:t xml:space="preserve">iron as well.   The iron amount is listed on the bag in small letter text, while the N-P-K </w:t>
      </w:r>
      <w:r w:rsidR="00E57D43" w:rsidRPr="005C06DE">
        <w:rPr>
          <w:rFonts w:asciiTheme="minorHAnsi" w:eastAsiaTheme="minorHAnsi" w:hAnsiTheme="minorHAnsi" w:cstheme="minorBidi"/>
          <w:sz w:val="22"/>
          <w:szCs w:val="22"/>
        </w:rPr>
        <w:t>is</w:t>
      </w:r>
      <w:r w:rsidRPr="005C06DE">
        <w:rPr>
          <w:rFonts w:asciiTheme="minorHAnsi" w:eastAsiaTheme="minorHAnsi" w:hAnsiTheme="minorHAnsi" w:cstheme="minorBidi"/>
          <w:sz w:val="22"/>
          <w:szCs w:val="22"/>
        </w:rPr>
        <w:t xml:space="preserve"> </w:t>
      </w:r>
      <w:r w:rsidR="00D63219">
        <w:rPr>
          <w:rFonts w:asciiTheme="minorHAnsi" w:eastAsiaTheme="minorHAnsi" w:hAnsiTheme="minorHAnsi" w:cstheme="minorBidi"/>
          <w:sz w:val="22"/>
          <w:szCs w:val="22"/>
        </w:rPr>
        <w:t xml:space="preserve">listed as the three </w:t>
      </w:r>
      <w:r w:rsidRPr="005C06DE">
        <w:rPr>
          <w:rFonts w:asciiTheme="minorHAnsi" w:eastAsiaTheme="minorHAnsi" w:hAnsiTheme="minorHAnsi" w:cstheme="minorBidi"/>
          <w:sz w:val="22"/>
          <w:szCs w:val="22"/>
        </w:rPr>
        <w:t xml:space="preserve">large </w:t>
      </w:r>
      <w:r w:rsidR="00307988">
        <w:rPr>
          <w:rFonts w:asciiTheme="minorHAnsi" w:eastAsiaTheme="minorHAnsi" w:hAnsiTheme="minorHAnsi" w:cstheme="minorBidi"/>
          <w:sz w:val="22"/>
          <w:szCs w:val="22"/>
        </w:rPr>
        <w:t xml:space="preserve">print </w:t>
      </w:r>
      <w:r w:rsidRPr="005C06DE">
        <w:rPr>
          <w:rFonts w:asciiTheme="minorHAnsi" w:eastAsiaTheme="minorHAnsi" w:hAnsiTheme="minorHAnsi" w:cstheme="minorBidi"/>
          <w:sz w:val="22"/>
          <w:szCs w:val="22"/>
        </w:rPr>
        <w:t xml:space="preserve">numbers on the face of the </w:t>
      </w:r>
      <w:r w:rsidR="00307988">
        <w:rPr>
          <w:rFonts w:asciiTheme="minorHAnsi" w:eastAsiaTheme="minorHAnsi" w:hAnsiTheme="minorHAnsi" w:cstheme="minorBidi"/>
          <w:sz w:val="22"/>
          <w:szCs w:val="22"/>
        </w:rPr>
        <w:t xml:space="preserve">fertilizer </w:t>
      </w:r>
      <w:r w:rsidRPr="005C06DE">
        <w:rPr>
          <w:rFonts w:asciiTheme="minorHAnsi" w:eastAsiaTheme="minorHAnsi" w:hAnsiTheme="minorHAnsi" w:cstheme="minorBidi"/>
          <w:sz w:val="22"/>
          <w:szCs w:val="22"/>
        </w:rPr>
        <w:t>bag.  Make sure to read the entire label. You don’t want to have iron and nitrogen in the same fertilizer source when performing your observational nutrient deficiency test(s).  Sprinkler two handfuls of the nitrogen fertilizer in a 10 x 10 feet area, and water in. If the condition goes away</w:t>
      </w:r>
      <w:r w:rsidR="00307988">
        <w:rPr>
          <w:rFonts w:asciiTheme="minorHAnsi" w:eastAsiaTheme="minorHAnsi" w:hAnsiTheme="minorHAnsi" w:cstheme="minorBidi"/>
          <w:sz w:val="22"/>
          <w:szCs w:val="22"/>
        </w:rPr>
        <w:t xml:space="preserve"> in a week or so</w:t>
      </w:r>
      <w:r w:rsidRPr="005C06DE">
        <w:rPr>
          <w:rFonts w:asciiTheme="minorHAnsi" w:eastAsiaTheme="minorHAnsi" w:hAnsiTheme="minorHAnsi" w:cstheme="minorBidi"/>
          <w:sz w:val="22"/>
          <w:szCs w:val="22"/>
        </w:rPr>
        <w:t>, then nitrogen was deficient.</w:t>
      </w:r>
    </w:p>
    <w:p w14:paraId="271E9915"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149A430A" w14:textId="4520AB17" w:rsidR="00990F7A"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If you suspect an iron deficiency, apply ONLY an iron source product. Ferrous sulfate powder is inexpensive and is applied as a spray solution.</w:t>
      </w:r>
      <w:r w:rsidR="00307988">
        <w:rPr>
          <w:rFonts w:asciiTheme="minorHAnsi" w:eastAsiaTheme="minorHAnsi" w:hAnsiTheme="minorHAnsi" w:cstheme="minorBidi"/>
          <w:sz w:val="22"/>
          <w:szCs w:val="22"/>
        </w:rPr>
        <w:t xml:space="preserve"> </w:t>
      </w:r>
      <w:r w:rsidR="003240C2">
        <w:rPr>
          <w:rFonts w:asciiTheme="minorHAnsi" w:eastAsiaTheme="minorHAnsi" w:hAnsiTheme="minorHAnsi" w:cstheme="minorBidi"/>
          <w:sz w:val="22"/>
          <w:szCs w:val="22"/>
        </w:rPr>
        <w:t>(</w:t>
      </w:r>
      <w:r w:rsidRPr="005C06DE">
        <w:rPr>
          <w:rFonts w:asciiTheme="minorHAnsi" w:eastAsiaTheme="minorHAnsi" w:hAnsiTheme="minorHAnsi" w:cstheme="minorBidi"/>
          <w:sz w:val="22"/>
          <w:szCs w:val="22"/>
        </w:rPr>
        <w:t>Do not use ferrous ammonium sulfate, as it contains nitrogen.</w:t>
      </w:r>
      <w:r w:rsidR="00307988">
        <w:rPr>
          <w:rFonts w:asciiTheme="minorHAnsi" w:eastAsiaTheme="minorHAnsi" w:hAnsiTheme="minorHAnsi" w:cstheme="minorBidi"/>
          <w:sz w:val="22"/>
          <w:szCs w:val="22"/>
        </w:rPr>
        <w:t xml:space="preserve"> </w:t>
      </w:r>
      <w:r w:rsidRPr="005C06DE">
        <w:rPr>
          <w:rFonts w:asciiTheme="minorHAnsi" w:eastAsiaTheme="minorHAnsi" w:hAnsiTheme="minorHAnsi" w:cstheme="minorBidi"/>
          <w:sz w:val="22"/>
          <w:szCs w:val="22"/>
        </w:rPr>
        <w:t xml:space="preserve">  Mix one teaspoon in 1/2 gallon of water, and spray the entire solution over a 15 X 15 feet area, until all the solution has been applied</w:t>
      </w:r>
      <w:r w:rsidRPr="00147BEE">
        <w:rPr>
          <w:rFonts w:asciiTheme="minorHAnsi" w:eastAsiaTheme="minorHAnsi" w:hAnsiTheme="minorHAnsi" w:cstheme="minorBidi"/>
          <w:sz w:val="22"/>
          <w:szCs w:val="22"/>
        </w:rPr>
        <w:t>.  Let the iron sit on the leaves for 24 hours before mowing or irrigating the lawn.</w:t>
      </w:r>
      <w:r w:rsidRPr="005C06DE">
        <w:rPr>
          <w:rFonts w:asciiTheme="minorHAnsi" w:eastAsiaTheme="minorHAnsi" w:hAnsiTheme="minorHAnsi" w:cstheme="minorBidi"/>
          <w:sz w:val="22"/>
          <w:szCs w:val="22"/>
        </w:rPr>
        <w:t xml:space="preserve"> </w:t>
      </w:r>
      <w:r w:rsidR="00990F7A">
        <w:rPr>
          <w:rFonts w:asciiTheme="minorHAnsi" w:eastAsiaTheme="minorHAnsi" w:hAnsiTheme="minorHAnsi" w:cstheme="minorBidi"/>
          <w:sz w:val="22"/>
          <w:szCs w:val="22"/>
        </w:rPr>
        <w:t xml:space="preserve"> This allows for leaf uptake. </w:t>
      </w:r>
      <w:r w:rsidRPr="005C06DE">
        <w:rPr>
          <w:rFonts w:asciiTheme="minorHAnsi" w:eastAsiaTheme="minorHAnsi" w:hAnsiTheme="minorHAnsi" w:cstheme="minorBidi"/>
          <w:sz w:val="22"/>
          <w:szCs w:val="22"/>
        </w:rPr>
        <w:t xml:space="preserve">In a few days (in hot weather) you will see if the diagnostic response is positive (yellow starts to disappear), or not.  If the response is positive, apply iron across the entire lawn according to the label directions. Ferrous sulfate cures iron chlorosis for about 3 </w:t>
      </w:r>
      <w:r w:rsidRPr="005C06DE">
        <w:rPr>
          <w:rFonts w:asciiTheme="minorHAnsi" w:eastAsiaTheme="minorHAnsi" w:hAnsiTheme="minorHAnsi" w:cstheme="minorBidi"/>
          <w:sz w:val="22"/>
          <w:szCs w:val="22"/>
        </w:rPr>
        <w:lastRenderedPageBreak/>
        <w:t xml:space="preserve">weeks or so.  </w:t>
      </w:r>
      <w:r w:rsidRPr="00147BEE">
        <w:rPr>
          <w:rFonts w:asciiTheme="minorHAnsi" w:eastAsiaTheme="minorHAnsi" w:hAnsiTheme="minorHAnsi" w:cstheme="minorBidi"/>
          <w:sz w:val="22"/>
          <w:szCs w:val="22"/>
        </w:rPr>
        <w:t xml:space="preserve">After that, soil pH ties up the iron and makes it unavailable to the plant. </w:t>
      </w:r>
      <w:r w:rsidR="00990F7A" w:rsidRPr="00147BEE">
        <w:rPr>
          <w:rFonts w:asciiTheme="minorHAnsi" w:eastAsiaTheme="minorHAnsi" w:hAnsiTheme="minorHAnsi" w:cstheme="minorBidi"/>
          <w:sz w:val="22"/>
          <w:szCs w:val="22"/>
        </w:rPr>
        <w:t xml:space="preserve"> Thus another application is often necessary</w:t>
      </w:r>
      <w:r w:rsidR="00147BEE">
        <w:rPr>
          <w:rFonts w:asciiTheme="minorHAnsi" w:eastAsiaTheme="minorHAnsi" w:hAnsiTheme="minorHAnsi" w:cstheme="minorBidi"/>
          <w:sz w:val="22"/>
          <w:szCs w:val="22"/>
        </w:rPr>
        <w:t>.</w:t>
      </w:r>
      <w:r w:rsidR="00990F7A">
        <w:rPr>
          <w:rFonts w:asciiTheme="minorHAnsi" w:eastAsiaTheme="minorHAnsi" w:hAnsiTheme="minorHAnsi" w:cstheme="minorBidi"/>
          <w:sz w:val="22"/>
          <w:szCs w:val="22"/>
          <w:highlight w:val="yellow"/>
        </w:rPr>
        <w:t xml:space="preserve">  </w:t>
      </w:r>
      <w:r w:rsidRPr="00307988">
        <w:rPr>
          <w:rFonts w:asciiTheme="minorHAnsi" w:eastAsiaTheme="minorHAnsi" w:hAnsiTheme="minorHAnsi" w:cstheme="minorBidi"/>
          <w:sz w:val="22"/>
          <w:szCs w:val="22"/>
          <w:highlight w:val="yellow"/>
        </w:rPr>
        <w:t xml:space="preserve"> </w:t>
      </w:r>
    </w:p>
    <w:p w14:paraId="11506A39" w14:textId="77777777" w:rsidR="00147BEE" w:rsidRDefault="00147BEE" w:rsidP="0081746D">
      <w:pPr>
        <w:spacing w:after="200" w:line="360" w:lineRule="auto"/>
        <w:contextualSpacing/>
        <w:rPr>
          <w:rFonts w:asciiTheme="minorHAnsi" w:eastAsiaTheme="minorHAnsi" w:hAnsiTheme="minorHAnsi" w:cstheme="minorBidi"/>
          <w:sz w:val="22"/>
          <w:szCs w:val="22"/>
        </w:rPr>
      </w:pPr>
    </w:p>
    <w:p w14:paraId="5557EF05" w14:textId="258BB5B1" w:rsidR="005C06DE" w:rsidRPr="005C06DE" w:rsidRDefault="005C06DE" w:rsidP="0081746D">
      <w:pPr>
        <w:spacing w:after="200" w:line="360" w:lineRule="auto"/>
        <w:contextualSpacing/>
        <w:rPr>
          <w:rFonts w:asciiTheme="minorHAnsi" w:eastAsiaTheme="minorHAnsi" w:hAnsiTheme="minorHAnsi" w:cstheme="minorBidi"/>
          <w:sz w:val="22"/>
          <w:szCs w:val="22"/>
        </w:rPr>
      </w:pPr>
      <w:r w:rsidRPr="005C06DE">
        <w:rPr>
          <w:rFonts w:asciiTheme="minorHAnsi" w:eastAsiaTheme="minorHAnsi" w:hAnsiTheme="minorHAnsi" w:cstheme="minorBidi"/>
          <w:sz w:val="22"/>
          <w:szCs w:val="22"/>
        </w:rPr>
        <w:t xml:space="preserve">More expensive, but longer lasting iron compounds are commercially available, usually referred to as iron chelates.     When shopping for a chelated iron, check the label for the soil pH range </w:t>
      </w:r>
      <w:r w:rsidR="009E2D4F">
        <w:rPr>
          <w:rFonts w:asciiTheme="minorHAnsi" w:eastAsiaTheme="minorHAnsi" w:hAnsiTheme="minorHAnsi" w:cstheme="minorBidi"/>
          <w:sz w:val="22"/>
          <w:szCs w:val="22"/>
        </w:rPr>
        <w:t xml:space="preserve">over </w:t>
      </w:r>
      <w:r w:rsidR="00E57D43">
        <w:rPr>
          <w:rFonts w:asciiTheme="minorHAnsi" w:eastAsiaTheme="minorHAnsi" w:hAnsiTheme="minorHAnsi" w:cstheme="minorBidi"/>
          <w:sz w:val="22"/>
          <w:szCs w:val="22"/>
        </w:rPr>
        <w:t xml:space="preserve">which </w:t>
      </w:r>
      <w:r w:rsidR="00E57D43" w:rsidRPr="005C06DE">
        <w:rPr>
          <w:rFonts w:asciiTheme="minorHAnsi" w:eastAsiaTheme="minorHAnsi" w:hAnsiTheme="minorHAnsi" w:cstheme="minorBidi"/>
          <w:sz w:val="22"/>
          <w:szCs w:val="22"/>
        </w:rPr>
        <w:t>the</w:t>
      </w:r>
      <w:r w:rsidRPr="005C06DE">
        <w:rPr>
          <w:rFonts w:asciiTheme="minorHAnsi" w:eastAsiaTheme="minorHAnsi" w:hAnsiTheme="minorHAnsi" w:cstheme="minorBidi"/>
          <w:sz w:val="22"/>
          <w:szCs w:val="22"/>
        </w:rPr>
        <w:t xml:space="preserve"> iron will be available.   Arizona soils can have pH values of 8.2 or greater.  </w:t>
      </w:r>
    </w:p>
    <w:p w14:paraId="297966BD" w14:textId="77777777" w:rsidR="005C06DE" w:rsidRPr="005C06DE" w:rsidRDefault="005C06DE" w:rsidP="0081746D">
      <w:pPr>
        <w:spacing w:after="200" w:line="360" w:lineRule="auto"/>
        <w:contextualSpacing/>
        <w:rPr>
          <w:rFonts w:asciiTheme="minorHAnsi" w:eastAsiaTheme="minorHAnsi" w:hAnsiTheme="minorHAnsi" w:cstheme="minorBidi"/>
          <w:sz w:val="22"/>
          <w:szCs w:val="22"/>
        </w:rPr>
      </w:pPr>
    </w:p>
    <w:p w14:paraId="316724EC" w14:textId="77777777" w:rsidR="005C06DE" w:rsidRDefault="005C06DE" w:rsidP="0081746D">
      <w:pPr>
        <w:spacing w:after="200" w:line="360" w:lineRule="auto"/>
        <w:contextualSpacing/>
        <w:rPr>
          <w:b/>
        </w:rPr>
      </w:pPr>
      <w:r w:rsidRPr="005C06DE">
        <w:rPr>
          <w:rFonts w:asciiTheme="minorHAnsi" w:eastAsiaTheme="minorHAnsi" w:hAnsiTheme="minorHAnsi" w:cstheme="minorBidi"/>
          <w:sz w:val="22"/>
          <w:szCs w:val="22"/>
        </w:rPr>
        <w:t xml:space="preserve">Trace element fertilizer mixes contain iron, but they also contain manganese, zinc and other elements.  Using a full trace element may correct the chlorosis, but you cannot say for sure what trace element the actual deficiency was caused by. </w:t>
      </w:r>
    </w:p>
    <w:p w14:paraId="5D00376B" w14:textId="77777777" w:rsidR="005C06DE" w:rsidRDefault="005C06DE" w:rsidP="002550DE">
      <w:pPr>
        <w:rPr>
          <w:b/>
        </w:rPr>
      </w:pPr>
    </w:p>
    <w:p w14:paraId="6C5ADADC" w14:textId="77777777" w:rsidR="005C06DE" w:rsidRDefault="005C06DE" w:rsidP="002550DE">
      <w:pPr>
        <w:rPr>
          <w:b/>
        </w:rPr>
      </w:pPr>
    </w:p>
    <w:p w14:paraId="748B25B3" w14:textId="77777777" w:rsidR="005C06DE" w:rsidRDefault="005C06DE" w:rsidP="002550DE">
      <w:pPr>
        <w:rPr>
          <w:b/>
        </w:rPr>
      </w:pPr>
    </w:p>
    <w:p w14:paraId="193246EE" w14:textId="77777777" w:rsidR="005C06DE" w:rsidRDefault="005C06DE" w:rsidP="002550DE">
      <w:pPr>
        <w:rPr>
          <w:b/>
        </w:rPr>
      </w:pPr>
    </w:p>
    <w:p w14:paraId="212C1895" w14:textId="77777777" w:rsidR="001B24DE" w:rsidRDefault="001B24DE" w:rsidP="002550DE">
      <w:pPr>
        <w:rPr>
          <w:b/>
        </w:rPr>
      </w:pPr>
    </w:p>
    <w:p w14:paraId="33B7E2BF" w14:textId="77777777" w:rsidR="001B24DE" w:rsidRDefault="001B24DE" w:rsidP="002550DE">
      <w:pPr>
        <w:rPr>
          <w:b/>
        </w:rPr>
      </w:pPr>
    </w:p>
    <w:p w14:paraId="30829254" w14:textId="77777777" w:rsidR="001B24DE" w:rsidRDefault="001B24DE" w:rsidP="002550DE">
      <w:pPr>
        <w:rPr>
          <w:b/>
        </w:rPr>
      </w:pPr>
    </w:p>
    <w:p w14:paraId="1C346B4C" w14:textId="77777777" w:rsidR="001B24DE" w:rsidRDefault="001B24DE" w:rsidP="002550DE">
      <w:pPr>
        <w:rPr>
          <w:b/>
        </w:rPr>
      </w:pPr>
    </w:p>
    <w:p w14:paraId="220500BA" w14:textId="77777777" w:rsidR="001B24DE" w:rsidRDefault="001B24DE" w:rsidP="002550DE">
      <w:pPr>
        <w:rPr>
          <w:b/>
        </w:rPr>
      </w:pPr>
    </w:p>
    <w:p w14:paraId="34F9A94D" w14:textId="77777777" w:rsidR="001B24DE" w:rsidRDefault="001B24DE" w:rsidP="002550DE">
      <w:pPr>
        <w:rPr>
          <w:b/>
        </w:rPr>
      </w:pPr>
    </w:p>
    <w:p w14:paraId="68E0BE9F" w14:textId="77777777" w:rsidR="001B24DE" w:rsidRDefault="001B24DE" w:rsidP="002550DE">
      <w:pPr>
        <w:rPr>
          <w:b/>
        </w:rPr>
      </w:pPr>
    </w:p>
    <w:p w14:paraId="10FDB6D3" w14:textId="77777777" w:rsidR="001B24DE" w:rsidRDefault="001B24DE" w:rsidP="002550DE">
      <w:pPr>
        <w:rPr>
          <w:b/>
        </w:rPr>
      </w:pPr>
    </w:p>
    <w:p w14:paraId="705B870E" w14:textId="77777777" w:rsidR="001B24DE" w:rsidRDefault="001B24DE" w:rsidP="002550DE">
      <w:pPr>
        <w:rPr>
          <w:b/>
        </w:rPr>
      </w:pPr>
    </w:p>
    <w:p w14:paraId="02590C17" w14:textId="77777777" w:rsidR="001B24DE" w:rsidRDefault="001B24DE" w:rsidP="002550DE">
      <w:pPr>
        <w:rPr>
          <w:b/>
        </w:rPr>
      </w:pPr>
    </w:p>
    <w:p w14:paraId="2D318654" w14:textId="77777777" w:rsidR="001B24DE" w:rsidRDefault="001B24DE" w:rsidP="002550DE">
      <w:pPr>
        <w:rPr>
          <w:b/>
        </w:rPr>
      </w:pPr>
    </w:p>
    <w:p w14:paraId="5FFB124B" w14:textId="77777777" w:rsidR="001B24DE" w:rsidRDefault="001B24DE" w:rsidP="002550DE">
      <w:pPr>
        <w:rPr>
          <w:b/>
        </w:rPr>
      </w:pPr>
    </w:p>
    <w:p w14:paraId="3DF9A68E" w14:textId="77777777" w:rsidR="001B24DE" w:rsidRDefault="001B24DE" w:rsidP="002550DE">
      <w:pPr>
        <w:rPr>
          <w:b/>
        </w:rPr>
      </w:pPr>
    </w:p>
    <w:p w14:paraId="2D77713A" w14:textId="77777777" w:rsidR="001B24DE" w:rsidRDefault="001B24DE" w:rsidP="002550DE">
      <w:pPr>
        <w:rPr>
          <w:b/>
        </w:rPr>
      </w:pPr>
    </w:p>
    <w:p w14:paraId="5A3F772A" w14:textId="77777777" w:rsidR="001B24DE" w:rsidRDefault="001B24DE" w:rsidP="002550DE">
      <w:pPr>
        <w:rPr>
          <w:b/>
        </w:rPr>
      </w:pPr>
    </w:p>
    <w:p w14:paraId="4FCB6FD5" w14:textId="77777777" w:rsidR="001B24DE" w:rsidRDefault="001B24DE" w:rsidP="002550DE">
      <w:pPr>
        <w:rPr>
          <w:b/>
        </w:rPr>
      </w:pPr>
    </w:p>
    <w:p w14:paraId="4A8E1598" w14:textId="77777777" w:rsidR="001B24DE" w:rsidRDefault="001B24DE" w:rsidP="002550DE">
      <w:pPr>
        <w:rPr>
          <w:b/>
        </w:rPr>
      </w:pPr>
    </w:p>
    <w:p w14:paraId="38D7D887" w14:textId="77777777" w:rsidR="005C06DE" w:rsidRDefault="005C06DE" w:rsidP="002550DE">
      <w:pPr>
        <w:rPr>
          <w:b/>
        </w:rPr>
      </w:pPr>
    </w:p>
    <w:p w14:paraId="4B9A7222" w14:textId="77777777" w:rsidR="002550DE" w:rsidRPr="002550DE" w:rsidRDefault="002550DE" w:rsidP="002550DE">
      <w:pPr>
        <w:rPr>
          <w:b/>
        </w:rPr>
      </w:pPr>
      <w:r w:rsidRPr="002550DE">
        <w:rPr>
          <w:noProof/>
        </w:rPr>
        <mc:AlternateContent>
          <mc:Choice Requires="wps">
            <w:drawing>
              <wp:anchor distT="0" distB="0" distL="114300" distR="114300" simplePos="0" relativeHeight="251662336" behindDoc="0" locked="0" layoutInCell="1" allowOverlap="1" wp14:anchorId="2B1CB3A1" wp14:editId="0723EA7A">
                <wp:simplePos x="0" y="0"/>
                <wp:positionH relativeFrom="column">
                  <wp:align>center</wp:align>
                </wp:positionH>
                <wp:positionV relativeFrom="paragraph">
                  <wp:posOffset>0</wp:posOffset>
                </wp:positionV>
                <wp:extent cx="7038975" cy="946205"/>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946205"/>
                        </a:xfrm>
                        <a:prstGeom prst="rect">
                          <a:avLst/>
                        </a:prstGeom>
                        <a:solidFill>
                          <a:srgbClr val="FFFFFF"/>
                        </a:solidFill>
                        <a:ln w="9525">
                          <a:solidFill>
                            <a:srgbClr val="000000"/>
                          </a:solidFill>
                          <a:miter lim="800000"/>
                          <a:headEnd/>
                          <a:tailEnd/>
                        </a:ln>
                      </wps:spPr>
                      <wps:txbx>
                        <w:txbxContent>
                          <w:p w14:paraId="501A3D9C" w14:textId="0EDE0075" w:rsidR="005158DA" w:rsidRDefault="005158DA" w:rsidP="002550DE">
                            <w:r w:rsidRPr="001B7047">
                              <w:rPr>
                                <w:color w:val="000000"/>
                                <w:sz w:val="16"/>
                                <w:szCs w:val="16"/>
                              </w:rPr>
                              <w:t>“Issued in furtherance of Cooperative Extension work, acts of May 8 and June 30, 1914, in cooperation with the U.S. Department of Agriculture, Jeffrey C. Silvertooth, Cooperative Extension, College of Agriculture &amp; Life Sciences</w:t>
                            </w:r>
                            <w:proofErr w:type="gramStart"/>
                            <w:r w:rsidRPr="001B7047">
                              <w:rPr>
                                <w:color w:val="000000"/>
                                <w:sz w:val="16"/>
                                <w:szCs w:val="16"/>
                              </w:rPr>
                              <w:t>,  University</w:t>
                            </w:r>
                            <w:proofErr w:type="gramEnd"/>
                            <w:r w:rsidRPr="001B7047">
                              <w:rPr>
                                <w:color w:val="000000"/>
                                <w:sz w:val="16"/>
                                <w:szCs w:val="16"/>
                              </w:rPr>
                              <w:t xml:space="preserve"> of Arizona. </w:t>
                            </w:r>
                            <w:r w:rsidR="00BB378E">
                              <w:rPr>
                                <w:color w:val="000000"/>
                                <w:sz w:val="16"/>
                                <w:szCs w:val="16"/>
                              </w:rPr>
                              <w:t xml:space="preserve">  </w:t>
                            </w:r>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54.25pt;height:74.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">
                <v:textbox>
                  <w:txbxContent>
                    <w:p w14:paraId="501A3D9C" w14:textId="0EDE0075" w:rsidR="005158DA" w:rsidRDefault="005158DA" w:rsidP="002550DE">
                      <w:r w:rsidRPr="001B7047">
                        <w:rPr>
                          <w:color w:val="000000"/>
                          <w:sz w:val="16"/>
                          <w:szCs w:val="16"/>
                        </w:rPr>
                        <w:t>“Issued in furtherance of Cooperative Extension work, acts of May 8 and June 30, 1914, in cooperation with the U.S. Department of Agriculture, Jeffrey C. Silvertooth, Cooperative Extension, College of Agriculture &amp; Life Sciences</w:t>
                      </w:r>
                      <w:proofErr w:type="gramStart"/>
                      <w:r w:rsidRPr="001B7047">
                        <w:rPr>
                          <w:color w:val="000000"/>
                          <w:sz w:val="16"/>
                          <w:szCs w:val="16"/>
                        </w:rPr>
                        <w:t>,  University</w:t>
                      </w:r>
                      <w:proofErr w:type="gramEnd"/>
                      <w:r w:rsidRPr="001B7047">
                        <w:rPr>
                          <w:color w:val="000000"/>
                          <w:sz w:val="16"/>
                          <w:szCs w:val="16"/>
                        </w:rPr>
                        <w:t xml:space="preserve"> of Arizona. </w:t>
                      </w:r>
                      <w:r w:rsidR="00BB378E">
                        <w:rPr>
                          <w:color w:val="000000"/>
                          <w:sz w:val="16"/>
                          <w:szCs w:val="16"/>
                        </w:rPr>
                        <w:t xml:space="preserve">  </w:t>
                      </w:r>
                      <w:r w:rsidRPr="001B7047">
                        <w:rPr>
                          <w:color w:val="000000"/>
                          <w:sz w:val="16"/>
                          <w:szCs w:val="16"/>
                        </w:rPr>
                        <w:t>The University of Arizona is an equal opportunity, affirmative action institution. The University does not discriminate on the basis of race, color, religion, sex, national origin, age, disability, veteran status, or sexual orientation in its programs and activities”</w:t>
                      </w:r>
                    </w:p>
                  </w:txbxContent>
                </v:textbox>
              </v:shape>
            </w:pict>
          </mc:Fallback>
        </mc:AlternateContent>
      </w:r>
    </w:p>
    <w:sectPr w:rsidR="002550DE" w:rsidRPr="002550DE">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B982B1" w15:done="0"/>
  <w15:commentEx w15:paraId="63ED294E" w15:done="0"/>
  <w15:commentEx w15:paraId="1C567A57" w15:done="0"/>
  <w15:commentEx w15:paraId="287D99D7" w15:done="0"/>
  <w15:commentEx w15:paraId="647C1C94" w15:done="0"/>
  <w15:commentEx w15:paraId="7EC9644A" w15:done="0"/>
  <w15:commentEx w15:paraId="4ECED873" w15:done="0"/>
  <w15:commentEx w15:paraId="3CA02FC0" w15:done="0"/>
  <w15:commentEx w15:paraId="2DA2B8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329ED" w14:textId="77777777" w:rsidR="00B5362C" w:rsidRDefault="00B5362C" w:rsidP="0081746D">
      <w:r>
        <w:separator/>
      </w:r>
    </w:p>
  </w:endnote>
  <w:endnote w:type="continuationSeparator" w:id="0">
    <w:p w14:paraId="78CE8AE0" w14:textId="77777777" w:rsidR="00B5362C" w:rsidRDefault="00B5362C" w:rsidP="0081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518424"/>
      <w:docPartObj>
        <w:docPartGallery w:val="Page Numbers (Bottom of Page)"/>
        <w:docPartUnique/>
      </w:docPartObj>
    </w:sdtPr>
    <w:sdtEndPr>
      <w:rPr>
        <w:noProof/>
      </w:rPr>
    </w:sdtEndPr>
    <w:sdtContent>
      <w:p w14:paraId="66D25054" w14:textId="77777777" w:rsidR="005158DA" w:rsidRDefault="005158DA">
        <w:pPr>
          <w:pStyle w:val="Footer"/>
          <w:jc w:val="center"/>
        </w:pPr>
        <w:r>
          <w:fldChar w:fldCharType="begin"/>
        </w:r>
        <w:r>
          <w:instrText xml:space="preserve"> PAGE   \* MERGEFORMAT </w:instrText>
        </w:r>
        <w:r>
          <w:fldChar w:fldCharType="separate"/>
        </w:r>
        <w:r w:rsidR="0082793D">
          <w:rPr>
            <w:noProof/>
          </w:rPr>
          <w:t>1</w:t>
        </w:r>
        <w:r>
          <w:rPr>
            <w:noProof/>
          </w:rPr>
          <w:fldChar w:fldCharType="end"/>
        </w:r>
      </w:p>
    </w:sdtContent>
  </w:sdt>
  <w:p w14:paraId="2D60963C" w14:textId="77777777" w:rsidR="005158DA" w:rsidRDefault="0051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19C1B" w14:textId="77777777" w:rsidR="00B5362C" w:rsidRDefault="00B5362C" w:rsidP="0081746D">
      <w:r>
        <w:separator/>
      </w:r>
    </w:p>
  </w:footnote>
  <w:footnote w:type="continuationSeparator" w:id="0">
    <w:p w14:paraId="1D7C9B19" w14:textId="77777777" w:rsidR="00B5362C" w:rsidRDefault="00B5362C" w:rsidP="00817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F03CA"/>
    <w:multiLevelType w:val="hybridMultilevel"/>
    <w:tmpl w:val="2FAC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wn">
    <w15:presenceInfo w15:providerId="None" w15:userId="Br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47"/>
    <w:rsid w:val="00055048"/>
    <w:rsid w:val="00083DE1"/>
    <w:rsid w:val="000E66DC"/>
    <w:rsid w:val="000F2C0D"/>
    <w:rsid w:val="00147BEE"/>
    <w:rsid w:val="001B035A"/>
    <w:rsid w:val="001B24DE"/>
    <w:rsid w:val="001B7047"/>
    <w:rsid w:val="002550DE"/>
    <w:rsid w:val="00272326"/>
    <w:rsid w:val="002A19E7"/>
    <w:rsid w:val="002C6988"/>
    <w:rsid w:val="00307988"/>
    <w:rsid w:val="003240C2"/>
    <w:rsid w:val="003A642F"/>
    <w:rsid w:val="003E7A1C"/>
    <w:rsid w:val="00444E21"/>
    <w:rsid w:val="00444E5D"/>
    <w:rsid w:val="00450FF1"/>
    <w:rsid w:val="00491767"/>
    <w:rsid w:val="005158DA"/>
    <w:rsid w:val="00565E9E"/>
    <w:rsid w:val="00581262"/>
    <w:rsid w:val="005A1ECA"/>
    <w:rsid w:val="005C06DE"/>
    <w:rsid w:val="005F156D"/>
    <w:rsid w:val="00620DE7"/>
    <w:rsid w:val="00651A43"/>
    <w:rsid w:val="006668E9"/>
    <w:rsid w:val="006E16C1"/>
    <w:rsid w:val="00710953"/>
    <w:rsid w:val="007E65CA"/>
    <w:rsid w:val="007F297E"/>
    <w:rsid w:val="0081746D"/>
    <w:rsid w:val="0082793D"/>
    <w:rsid w:val="00945834"/>
    <w:rsid w:val="00972E2C"/>
    <w:rsid w:val="009824E3"/>
    <w:rsid w:val="00990F7A"/>
    <w:rsid w:val="009D1853"/>
    <w:rsid w:val="009E2D4F"/>
    <w:rsid w:val="00A05E5A"/>
    <w:rsid w:val="00B3188F"/>
    <w:rsid w:val="00B5362C"/>
    <w:rsid w:val="00BA0184"/>
    <w:rsid w:val="00BB378E"/>
    <w:rsid w:val="00C263AA"/>
    <w:rsid w:val="00C61F71"/>
    <w:rsid w:val="00D63219"/>
    <w:rsid w:val="00E423DB"/>
    <w:rsid w:val="00E57D43"/>
    <w:rsid w:val="00EA391C"/>
    <w:rsid w:val="00F270A8"/>
    <w:rsid w:val="00F976FA"/>
    <w:rsid w:val="00FA40B2"/>
    <w:rsid w:val="00FB4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07A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2550DE"/>
    <w:rPr>
      <w:color w:val="0000FF" w:themeColor="hyperlink"/>
      <w:u w:val="single"/>
    </w:rPr>
  </w:style>
  <w:style w:type="paragraph" w:styleId="Header">
    <w:name w:val="header"/>
    <w:basedOn w:val="Normal"/>
    <w:link w:val="HeaderChar"/>
    <w:uiPriority w:val="99"/>
    <w:unhideWhenUsed/>
    <w:rsid w:val="0081746D"/>
    <w:pPr>
      <w:tabs>
        <w:tab w:val="center" w:pos="4680"/>
        <w:tab w:val="right" w:pos="9360"/>
      </w:tabs>
    </w:pPr>
  </w:style>
  <w:style w:type="character" w:customStyle="1" w:styleId="HeaderChar">
    <w:name w:val="Header Char"/>
    <w:basedOn w:val="DefaultParagraphFont"/>
    <w:link w:val="Header"/>
    <w:uiPriority w:val="99"/>
    <w:rsid w:val="008174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46D"/>
    <w:pPr>
      <w:tabs>
        <w:tab w:val="center" w:pos="4680"/>
        <w:tab w:val="right" w:pos="9360"/>
      </w:tabs>
    </w:pPr>
  </w:style>
  <w:style w:type="character" w:customStyle="1" w:styleId="FooterChar">
    <w:name w:val="Footer Char"/>
    <w:basedOn w:val="DefaultParagraphFont"/>
    <w:link w:val="Footer"/>
    <w:uiPriority w:val="99"/>
    <w:rsid w:val="008174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19E7"/>
    <w:rPr>
      <w:sz w:val="16"/>
      <w:szCs w:val="16"/>
    </w:rPr>
  </w:style>
  <w:style w:type="paragraph" w:styleId="CommentText">
    <w:name w:val="annotation text"/>
    <w:basedOn w:val="Normal"/>
    <w:link w:val="CommentTextChar"/>
    <w:uiPriority w:val="99"/>
    <w:semiHidden/>
    <w:unhideWhenUsed/>
    <w:rsid w:val="002A19E7"/>
    <w:rPr>
      <w:sz w:val="20"/>
      <w:szCs w:val="20"/>
    </w:rPr>
  </w:style>
  <w:style w:type="character" w:customStyle="1" w:styleId="CommentTextChar">
    <w:name w:val="Comment Text Char"/>
    <w:basedOn w:val="DefaultParagraphFont"/>
    <w:link w:val="CommentText"/>
    <w:uiPriority w:val="99"/>
    <w:semiHidden/>
    <w:rsid w:val="002A19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19E7"/>
    <w:rPr>
      <w:b/>
      <w:bCs/>
    </w:rPr>
  </w:style>
  <w:style w:type="character" w:customStyle="1" w:styleId="CommentSubjectChar">
    <w:name w:val="Comment Subject Char"/>
    <w:basedOn w:val="CommentTextChar"/>
    <w:link w:val="CommentSubject"/>
    <w:uiPriority w:val="99"/>
    <w:semiHidden/>
    <w:rsid w:val="002A19E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0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047"/>
    <w:rPr>
      <w:rFonts w:ascii="Tahoma" w:hAnsi="Tahoma" w:cs="Tahoma"/>
      <w:sz w:val="16"/>
      <w:szCs w:val="16"/>
    </w:rPr>
  </w:style>
  <w:style w:type="character" w:customStyle="1" w:styleId="BalloonTextChar">
    <w:name w:val="Balloon Text Char"/>
    <w:basedOn w:val="DefaultParagraphFont"/>
    <w:link w:val="BalloonText"/>
    <w:uiPriority w:val="99"/>
    <w:semiHidden/>
    <w:rsid w:val="001B7047"/>
    <w:rPr>
      <w:rFonts w:ascii="Tahoma" w:eastAsia="Times New Roman" w:hAnsi="Tahoma" w:cs="Tahoma"/>
      <w:sz w:val="16"/>
      <w:szCs w:val="16"/>
    </w:rPr>
  </w:style>
  <w:style w:type="character" w:styleId="Hyperlink">
    <w:name w:val="Hyperlink"/>
    <w:basedOn w:val="DefaultParagraphFont"/>
    <w:uiPriority w:val="99"/>
    <w:unhideWhenUsed/>
    <w:rsid w:val="002550DE"/>
    <w:rPr>
      <w:color w:val="0000FF" w:themeColor="hyperlink"/>
      <w:u w:val="single"/>
    </w:rPr>
  </w:style>
  <w:style w:type="paragraph" w:styleId="Header">
    <w:name w:val="header"/>
    <w:basedOn w:val="Normal"/>
    <w:link w:val="HeaderChar"/>
    <w:uiPriority w:val="99"/>
    <w:unhideWhenUsed/>
    <w:rsid w:val="0081746D"/>
    <w:pPr>
      <w:tabs>
        <w:tab w:val="center" w:pos="4680"/>
        <w:tab w:val="right" w:pos="9360"/>
      </w:tabs>
    </w:pPr>
  </w:style>
  <w:style w:type="character" w:customStyle="1" w:styleId="HeaderChar">
    <w:name w:val="Header Char"/>
    <w:basedOn w:val="DefaultParagraphFont"/>
    <w:link w:val="Header"/>
    <w:uiPriority w:val="99"/>
    <w:rsid w:val="008174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746D"/>
    <w:pPr>
      <w:tabs>
        <w:tab w:val="center" w:pos="4680"/>
        <w:tab w:val="right" w:pos="9360"/>
      </w:tabs>
    </w:pPr>
  </w:style>
  <w:style w:type="character" w:customStyle="1" w:styleId="FooterChar">
    <w:name w:val="Footer Char"/>
    <w:basedOn w:val="DefaultParagraphFont"/>
    <w:link w:val="Footer"/>
    <w:uiPriority w:val="99"/>
    <w:rsid w:val="0081746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A19E7"/>
    <w:rPr>
      <w:sz w:val="16"/>
      <w:szCs w:val="16"/>
    </w:rPr>
  </w:style>
  <w:style w:type="paragraph" w:styleId="CommentText">
    <w:name w:val="annotation text"/>
    <w:basedOn w:val="Normal"/>
    <w:link w:val="CommentTextChar"/>
    <w:uiPriority w:val="99"/>
    <w:semiHidden/>
    <w:unhideWhenUsed/>
    <w:rsid w:val="002A19E7"/>
    <w:rPr>
      <w:sz w:val="20"/>
      <w:szCs w:val="20"/>
    </w:rPr>
  </w:style>
  <w:style w:type="character" w:customStyle="1" w:styleId="CommentTextChar">
    <w:name w:val="Comment Text Char"/>
    <w:basedOn w:val="DefaultParagraphFont"/>
    <w:link w:val="CommentText"/>
    <w:uiPriority w:val="99"/>
    <w:semiHidden/>
    <w:rsid w:val="002A19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19E7"/>
    <w:rPr>
      <w:b/>
      <w:bCs/>
    </w:rPr>
  </w:style>
  <w:style w:type="character" w:customStyle="1" w:styleId="CommentSubjectChar">
    <w:name w:val="Comment Subject Char"/>
    <w:basedOn w:val="CommentTextChar"/>
    <w:link w:val="CommentSubject"/>
    <w:uiPriority w:val="99"/>
    <w:semiHidden/>
    <w:rsid w:val="002A19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9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turf.arizona.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B8FA-F644-4EED-A352-A34ED0CF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Kopec</dc:creator>
  <cp:lastModifiedBy>Kopec</cp:lastModifiedBy>
  <cp:revision>3</cp:revision>
  <dcterms:created xsi:type="dcterms:W3CDTF">2015-07-19T16:56:00Z</dcterms:created>
  <dcterms:modified xsi:type="dcterms:W3CDTF">2015-07-19T16:59:00Z</dcterms:modified>
</cp:coreProperties>
</file>