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EFCF87" w14:textId="1B7D1ECF" w:rsidR="00D60AB4" w:rsidRDefault="00D60AB4" w:rsidP="00D60AB4">
      <w:pPr>
        <w:spacing w:before="240"/>
      </w:pPr>
      <w:r>
        <w:t>Hello</w:t>
      </w:r>
      <w:r w:rsidR="007E1ACA">
        <w:t xml:space="preserve"> </w:t>
      </w:r>
      <w:fldSimple w:instr=" MERGEFIELD First_Name ">
        <w:r w:rsidR="00FE4653">
          <w:rPr>
            <w:noProof/>
          </w:rPr>
          <w:t>«First_Name»</w:t>
        </w:r>
      </w:fldSimple>
      <w:r w:rsidR="00FE4653">
        <w:t>!</w:t>
      </w:r>
    </w:p>
    <w:p w14:paraId="17EFCF88" w14:textId="2A139E3A" w:rsidR="00D60AB4" w:rsidRDefault="00FE4653" w:rsidP="00D60AB4">
      <w:pPr>
        <w:spacing w:before="240"/>
      </w:pPr>
      <w:hyperlink r:id="rId4" w:history="1">
        <w:r w:rsidR="00D60AB4" w:rsidRPr="00D60AB4">
          <w:rPr>
            <w:rStyle w:val="Hyperlink"/>
          </w:rPr>
          <w:t>Priority registration</w:t>
        </w:r>
      </w:hyperlink>
      <w:r w:rsidR="00D60AB4">
        <w:t xml:space="preserve"> for </w:t>
      </w:r>
      <w:r w:rsidR="000775E2">
        <w:t xml:space="preserve">the </w:t>
      </w:r>
      <w:r w:rsidR="0035103F">
        <w:t>Summer and Fall 2020</w:t>
      </w:r>
      <w:r w:rsidR="00D60AB4">
        <w:t xml:space="preserve"> semester</w:t>
      </w:r>
      <w:r w:rsidR="0035103F">
        <w:t>s</w:t>
      </w:r>
      <w:r w:rsidR="00D60AB4">
        <w:t xml:space="preserve"> is coming up in </w:t>
      </w:r>
      <w:r w:rsidR="0035103F">
        <w:t>the next month</w:t>
      </w:r>
      <w:r w:rsidR="00D60AB4">
        <w:t xml:space="preserve">.  I noticed that you currently have a hold on your </w:t>
      </w:r>
      <w:proofErr w:type="spellStart"/>
      <w:r w:rsidR="00D60AB4">
        <w:t>UAccess</w:t>
      </w:r>
      <w:proofErr w:type="spellEnd"/>
      <w:r w:rsidR="00D60AB4">
        <w:t xml:space="preserve"> </w:t>
      </w:r>
      <w:r w:rsidR="00687728">
        <w:t>S</w:t>
      </w:r>
      <w:r w:rsidR="00D60AB4">
        <w:t xml:space="preserve">tudent </w:t>
      </w:r>
      <w:r w:rsidR="00687728">
        <w:t>C</w:t>
      </w:r>
      <w:r w:rsidR="00D60AB4">
        <w:t xml:space="preserve">enter that </w:t>
      </w:r>
      <w:r w:rsidR="00772E2B">
        <w:t>will</w:t>
      </w:r>
      <w:r w:rsidR="00D60AB4">
        <w:t xml:space="preserve"> prohibit you from enrolling in classes:</w:t>
      </w:r>
    </w:p>
    <w:p w14:paraId="4DA9E54C" w14:textId="60F1BC4B" w:rsidR="00FE4653" w:rsidRPr="00FE4653" w:rsidRDefault="00FE4653" w:rsidP="00D60AB4">
      <w:pPr>
        <w:spacing w:before="240"/>
        <w:rPr>
          <w:b/>
          <w:bCs/>
        </w:rPr>
      </w:pPr>
      <w:r w:rsidRPr="00FE4653">
        <w:rPr>
          <w:b/>
          <w:bCs/>
        </w:rPr>
        <w:fldChar w:fldCharType="begin"/>
      </w:r>
      <w:r w:rsidRPr="00FE4653">
        <w:rPr>
          <w:b/>
          <w:bCs/>
        </w:rPr>
        <w:instrText xml:space="preserve"> MERGEFIELD RISK_VALUE </w:instrText>
      </w:r>
      <w:r w:rsidRPr="00FE4653">
        <w:rPr>
          <w:b/>
          <w:bCs/>
        </w:rPr>
        <w:fldChar w:fldCharType="separate"/>
      </w:r>
      <w:r w:rsidRPr="00FE4653">
        <w:rPr>
          <w:b/>
          <w:bCs/>
          <w:noProof/>
        </w:rPr>
        <w:t>«RISK_VALUE»</w:t>
      </w:r>
      <w:r w:rsidRPr="00FE4653">
        <w:rPr>
          <w:b/>
          <w:bCs/>
        </w:rPr>
        <w:fldChar w:fldCharType="end"/>
      </w:r>
    </w:p>
    <w:p w14:paraId="17EFCF8A" w14:textId="77777777" w:rsidR="00D60AB4" w:rsidRDefault="00D60AB4" w:rsidP="00D60AB4">
      <w:pPr>
        <w:spacing w:before="240"/>
      </w:pPr>
      <w:r>
        <w:t xml:space="preserve">Therefore, </w:t>
      </w:r>
      <w:proofErr w:type="gramStart"/>
      <w:r>
        <w:t>in order for</w:t>
      </w:r>
      <w:proofErr w:type="gramEnd"/>
      <w:r>
        <w:t xml:space="preserve"> you to rem</w:t>
      </w:r>
      <w:r w:rsidR="0035103F">
        <w:t xml:space="preserve">ove your hold, you will need to act to resolve it.  </w:t>
      </w:r>
      <w:r>
        <w:t xml:space="preserve">You </w:t>
      </w:r>
      <w:r w:rsidR="0035103F">
        <w:t>should</w:t>
      </w:r>
      <w:r>
        <w:t xml:space="preserve"> view more information in your </w:t>
      </w:r>
      <w:hyperlink r:id="rId5" w:history="1">
        <w:proofErr w:type="spellStart"/>
        <w:r w:rsidRPr="00687728">
          <w:rPr>
            <w:rStyle w:val="Hyperlink"/>
          </w:rPr>
          <w:t>UAccess</w:t>
        </w:r>
        <w:proofErr w:type="spellEnd"/>
        <w:r w:rsidRPr="00687728">
          <w:rPr>
            <w:rStyle w:val="Hyperlink"/>
          </w:rPr>
          <w:t xml:space="preserve"> </w:t>
        </w:r>
        <w:r w:rsidR="00687728" w:rsidRPr="00687728">
          <w:rPr>
            <w:rStyle w:val="Hyperlink"/>
          </w:rPr>
          <w:t>S</w:t>
        </w:r>
        <w:r w:rsidRPr="00687728">
          <w:rPr>
            <w:rStyle w:val="Hyperlink"/>
          </w:rPr>
          <w:t>tudent Center</w:t>
        </w:r>
      </w:hyperlink>
      <w:r>
        <w:t xml:space="preserve"> by clicking on the “details” link on the upper-right side of your </w:t>
      </w:r>
      <w:proofErr w:type="spellStart"/>
      <w:r>
        <w:t>UAccess</w:t>
      </w:r>
      <w:proofErr w:type="spellEnd"/>
      <w:r>
        <w:t xml:space="preserve"> Student Center homepage.  </w:t>
      </w:r>
      <w:r w:rsidR="0035103F">
        <w:t xml:space="preserve">Those details will let you know how to resolve your hold or whom to contact to begin the process.  </w:t>
      </w:r>
      <w:r>
        <w:t>It will look similar to this:</w:t>
      </w:r>
    </w:p>
    <w:p w14:paraId="17EFCF8B" w14:textId="77777777" w:rsidR="00D60AB4" w:rsidRDefault="00D60AB4" w:rsidP="00D60AB4">
      <w:pPr>
        <w:spacing w:before="24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7EFCFA0" wp14:editId="17EFCFA1">
                <wp:simplePos x="0" y="0"/>
                <wp:positionH relativeFrom="column">
                  <wp:posOffset>1809750</wp:posOffset>
                </wp:positionH>
                <wp:positionV relativeFrom="paragraph">
                  <wp:posOffset>96520</wp:posOffset>
                </wp:positionV>
                <wp:extent cx="2066925" cy="1905000"/>
                <wp:effectExtent l="0" t="0" r="9525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66925" cy="1905000"/>
                          <a:chOff x="0" y="0"/>
                          <a:chExt cx="2066925" cy="1905000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6925" cy="1905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Rectangle 2"/>
                        <wps:cNvSpPr/>
                        <wps:spPr>
                          <a:xfrm>
                            <a:off x="1171575" y="1466850"/>
                            <a:ext cx="581025" cy="266700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DBAA45" id="Group 3" o:spid="_x0000_s1026" style="position:absolute;margin-left:142.5pt;margin-top:7.6pt;width:162.75pt;height:150pt;z-index:251659264" coordsize="20669,1905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20669;height:190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">
                  <v:imagedata r:id="rId7" o:title=""/>
                </v:shape>
                <v:rect id="Rectangle 2" o:spid="_x0000_s1028" style="position:absolute;left:11715;top:14668;width:5811;height:2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" filled="f" strokecolor="#c00000" strokeweight="4.5pt"/>
              </v:group>
            </w:pict>
          </mc:Fallback>
        </mc:AlternateContent>
      </w:r>
    </w:p>
    <w:p w14:paraId="17EFCF8C" w14:textId="77777777" w:rsidR="00D60AB4" w:rsidRDefault="00D60AB4" w:rsidP="00D60AB4">
      <w:pPr>
        <w:spacing w:before="240"/>
      </w:pPr>
    </w:p>
    <w:p w14:paraId="17EFCF8D" w14:textId="77777777" w:rsidR="00D60AB4" w:rsidRDefault="00D60AB4" w:rsidP="00D60AB4">
      <w:pPr>
        <w:spacing w:before="240"/>
      </w:pPr>
    </w:p>
    <w:p w14:paraId="17EFCF8E" w14:textId="77777777" w:rsidR="00D60AB4" w:rsidRDefault="00D60AB4" w:rsidP="00D60AB4">
      <w:pPr>
        <w:spacing w:before="240"/>
      </w:pPr>
    </w:p>
    <w:p w14:paraId="17EFCF8F" w14:textId="77777777" w:rsidR="00D60AB4" w:rsidRDefault="00D60AB4" w:rsidP="00D60AB4">
      <w:pPr>
        <w:spacing w:before="240"/>
      </w:pPr>
    </w:p>
    <w:p w14:paraId="17EFCF90" w14:textId="77777777" w:rsidR="00D60AB4" w:rsidRDefault="00D60AB4" w:rsidP="00D60AB4">
      <w:pPr>
        <w:spacing w:before="240"/>
      </w:pPr>
    </w:p>
    <w:p w14:paraId="17EFCF92" w14:textId="77777777" w:rsidR="00D60AB4" w:rsidRDefault="00D60AB4" w:rsidP="00D60AB4">
      <w:pPr>
        <w:spacing w:before="240"/>
      </w:pPr>
      <w:r>
        <w:t xml:space="preserve">I strongly encourage you to work on resolving and getting this hold removed as soon as possible so that it does not affect your ability to register for </w:t>
      </w:r>
      <w:r w:rsidR="0035103F">
        <w:t>Summer or Fall</w:t>
      </w:r>
      <w:r>
        <w:t xml:space="preserve"> 2020 courses during your Priority Registration, which is when you will have the best selection of courses for you to enroll in.  </w:t>
      </w:r>
    </w:p>
    <w:p w14:paraId="17EFCF93" w14:textId="47B7F315" w:rsidR="00D60AB4" w:rsidRDefault="00D60AB4" w:rsidP="00D60AB4">
      <w:pPr>
        <w:spacing w:before="240"/>
      </w:pPr>
      <w:r>
        <w:t>Please let me know if you have any additional questions</w:t>
      </w:r>
      <w:r w:rsidR="0034327E">
        <w:t xml:space="preserve">. I am here to support you! </w:t>
      </w:r>
    </w:p>
    <w:p w14:paraId="17EFCF9F" w14:textId="79F095D5" w:rsidR="00410C8B" w:rsidRDefault="00FE4653" w:rsidP="007E1ACA">
      <w:pPr>
        <w:spacing w:before="240"/>
      </w:pPr>
      <w:fldSimple w:instr=" MERGEFIELD &quot;Advisor&quot; ">
        <w:r>
          <w:rPr>
            <w:noProof/>
          </w:rPr>
          <w:t>«Advisor»</w:t>
        </w:r>
      </w:fldSimple>
      <w:bookmarkStart w:id="0" w:name="_GoBack"/>
      <w:bookmarkEnd w:id="0"/>
    </w:p>
    <w:sectPr w:rsidR="00410C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danielleflink\Documents\Enrollment Holds 3.4.20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Enrollment Holds 3#4#20$'`"/>
    <w:dataSource r:id="rId1"/>
    <w:odso>
      <w:udl w:val="Provider=Microsoft.ACE.OLEDB.12.0;User ID=Admin;Data Source=C:\Users\danielleflink\Documents\Enrollment Holds 3.4.20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Enrollment Holds 3#4#20$'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type w:val="dbColumn"/>
        <w:name w:val="First Name"/>
        <w:mappedName w:val="First Name"/>
        <w:column w:val="0"/>
        <w:lid w:val="en-US"/>
      </w:fieldMapData>
      <w:fieldMapData>
        <w:lid w:val="en-US"/>
      </w:fieldMapData>
      <w:fieldMapData>
        <w:type w:val="dbColumn"/>
        <w:name w:val="Name"/>
        <w:mappedName w:val="Last Name"/>
        <w:column w:val="1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Email"/>
        <w:mappedName w:val="E-mail Address"/>
        <w:column w:val="2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AB4"/>
    <w:rsid w:val="000775E2"/>
    <w:rsid w:val="0034327E"/>
    <w:rsid w:val="0034716F"/>
    <w:rsid w:val="0035103F"/>
    <w:rsid w:val="00410C8B"/>
    <w:rsid w:val="005E4AC3"/>
    <w:rsid w:val="00635B24"/>
    <w:rsid w:val="00687728"/>
    <w:rsid w:val="00772E2B"/>
    <w:rsid w:val="007E1ACA"/>
    <w:rsid w:val="00852A46"/>
    <w:rsid w:val="00AE05CA"/>
    <w:rsid w:val="00BD5158"/>
    <w:rsid w:val="00D60AB4"/>
    <w:rsid w:val="00DD3151"/>
    <w:rsid w:val="00EF17E4"/>
    <w:rsid w:val="00F6615B"/>
    <w:rsid w:val="00FE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FCF87"/>
  <w15:chartTrackingRefBased/>
  <w15:docId w15:val="{7FB55CCB-413B-42FC-ADDB-EF3309F07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0A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14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hyperlink" Target="https://uaccess.arizona.edu/" TargetMode="External"/><Relationship Id="rId4" Type="http://schemas.openxmlformats.org/officeDocument/2006/relationships/hyperlink" Target="https://www.registrar.arizona.edu/dates-and-deadlines?audience=students&amp;cat1=10&amp;cat2=30" TargetMode="Externa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danielleflink\Documents\Enrollment%20Holds%203.4.20.xlsx" TargetMode="External"/><Relationship Id="rId1" Type="http://schemas.openxmlformats.org/officeDocument/2006/relationships/mailMergeSource" Target="file:///C:\Users\danielleflink\Documents\Enrollment%20Holds%203.4.20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Hanson</dc:creator>
  <cp:keywords/>
  <dc:description/>
  <cp:lastModifiedBy>Flink, Danielle - (danielleflink)</cp:lastModifiedBy>
  <cp:revision>3</cp:revision>
  <dcterms:created xsi:type="dcterms:W3CDTF">2020-03-05T18:23:00Z</dcterms:created>
  <dcterms:modified xsi:type="dcterms:W3CDTF">2020-03-05T18:24:00Z</dcterms:modified>
</cp:coreProperties>
</file>