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3DF5" w:rsidRPr="004D7319" w:rsidRDefault="004D7319" w:rsidP="00983DF5">
      <w:pPr>
        <w:jc w:val="center"/>
        <w:rPr>
          <w:b/>
          <w:sz w:val="32"/>
          <w:szCs w:val="32"/>
        </w:rPr>
      </w:pPr>
      <w:proofErr w:type="gramStart"/>
      <w:r w:rsidRPr="004D7319">
        <w:rPr>
          <w:b/>
          <w:sz w:val="32"/>
          <w:szCs w:val="32"/>
        </w:rPr>
        <w:t xml:space="preserve">Minor </w:t>
      </w:r>
      <w:r w:rsidR="00983DF5">
        <w:rPr>
          <w:b/>
          <w:sz w:val="32"/>
          <w:szCs w:val="32"/>
        </w:rPr>
        <w:t>:</w:t>
      </w:r>
      <w:proofErr w:type="gramEnd"/>
      <w:r w:rsidR="00983DF5">
        <w:rPr>
          <w:b/>
          <w:sz w:val="32"/>
          <w:szCs w:val="32"/>
        </w:rPr>
        <w:t xml:space="preserve"> _______________________</w:t>
      </w:r>
    </w:p>
    <w:p w:rsidR="00A737C3" w:rsidRDefault="00A737C3">
      <w:pPr>
        <w:rPr>
          <w:b/>
        </w:rPr>
      </w:pPr>
      <w:r>
        <w:rPr>
          <w:b/>
        </w:rPr>
        <w:t>Advisor Contact:</w:t>
      </w:r>
    </w:p>
    <w:p w:rsidR="00A737C3" w:rsidRPr="00A737C3" w:rsidRDefault="008B21CD" w:rsidP="00A737C3">
      <w:pPr>
        <w:ind w:left="720"/>
        <w:rPr>
          <w:i/>
          <w:color w:val="A6A6A6" w:themeColor="background1" w:themeShade="A6"/>
        </w:rPr>
      </w:pPr>
      <w:r>
        <w:rPr>
          <w:i/>
          <w:color w:val="A6A6A6" w:themeColor="background1" w:themeShade="A6"/>
        </w:rPr>
        <w:t>There is no need to complete</w:t>
      </w:r>
      <w:r w:rsidR="00A737C3">
        <w:rPr>
          <w:i/>
          <w:color w:val="A6A6A6" w:themeColor="background1" w:themeShade="A6"/>
        </w:rPr>
        <w:t xml:space="preserve"> this section unless the minor </w:t>
      </w:r>
      <w:r w:rsidR="00983DF5">
        <w:rPr>
          <w:i/>
          <w:color w:val="A6A6A6" w:themeColor="background1" w:themeShade="A6"/>
        </w:rPr>
        <w:t>advisor</w:t>
      </w:r>
      <w:r w:rsidR="00A737C3">
        <w:rPr>
          <w:i/>
          <w:color w:val="A6A6A6" w:themeColor="background1" w:themeShade="A6"/>
        </w:rPr>
        <w:t xml:space="preserve"> is different than the major advisor</w:t>
      </w:r>
      <w:r>
        <w:rPr>
          <w:i/>
          <w:color w:val="A6A6A6" w:themeColor="background1" w:themeShade="A6"/>
        </w:rPr>
        <w:t>(s)</w:t>
      </w:r>
      <w:r w:rsidR="00A737C3">
        <w:rPr>
          <w:i/>
          <w:color w:val="A6A6A6" w:themeColor="background1" w:themeShade="A6"/>
        </w:rPr>
        <w:t>.</w:t>
      </w:r>
      <w:r w:rsidRPr="008B21CD">
        <w:rPr>
          <w:i/>
          <w:color w:val="A6A6A6" w:themeColor="background1" w:themeShade="A6"/>
        </w:rPr>
        <w:t xml:space="preserve"> </w:t>
      </w:r>
      <w:r w:rsidRPr="00A737C3">
        <w:rPr>
          <w:i/>
          <w:color w:val="A6A6A6" w:themeColor="background1" w:themeShade="A6"/>
        </w:rPr>
        <w:t>The information in this section will be the same as the Academic Advisor Directory for the Major unless you stipulate a different contact person.</w:t>
      </w:r>
      <w:r>
        <w:rPr>
          <w:i/>
          <w:color w:val="A6A6A6" w:themeColor="background1" w:themeShade="A6"/>
        </w:rPr>
        <w:t xml:space="preserve">  </w:t>
      </w:r>
    </w:p>
    <w:p w:rsidR="004D7319" w:rsidRPr="00700F30" w:rsidRDefault="00700F30">
      <w:r w:rsidRPr="00700F30">
        <w:rPr>
          <w:b/>
        </w:rPr>
        <w:t xml:space="preserve">Minor </w:t>
      </w:r>
      <w:r w:rsidR="004D7319" w:rsidRPr="00700F30">
        <w:rPr>
          <w:b/>
        </w:rPr>
        <w:t>Description</w:t>
      </w:r>
      <w:r>
        <w:rPr>
          <w:b/>
        </w:rPr>
        <w:t>:</w:t>
      </w:r>
      <w:r w:rsidR="004D7319" w:rsidRPr="00700F30">
        <w:t xml:space="preserve"> </w:t>
      </w:r>
      <w:r w:rsidR="004D7319" w:rsidRPr="004A4B81">
        <w:rPr>
          <w:i/>
          <w:color w:val="808080" w:themeColor="background1" w:themeShade="80"/>
        </w:rPr>
        <w:t>(</w:t>
      </w:r>
      <w:r w:rsidRPr="004A4B81">
        <w:rPr>
          <w:i/>
          <w:color w:val="808080" w:themeColor="background1" w:themeShade="80"/>
        </w:rPr>
        <w:t xml:space="preserve">1-2 </w:t>
      </w:r>
      <w:r w:rsidR="007C3202" w:rsidRPr="004A4B81">
        <w:rPr>
          <w:i/>
          <w:color w:val="808080" w:themeColor="background1" w:themeShade="80"/>
        </w:rPr>
        <w:t>sentence</w:t>
      </w:r>
      <w:r w:rsidR="004D7319" w:rsidRPr="004A4B81">
        <w:rPr>
          <w:i/>
          <w:color w:val="808080" w:themeColor="background1" w:themeShade="80"/>
        </w:rPr>
        <w:t xml:space="preserve"> description)</w:t>
      </w:r>
    </w:p>
    <w:p w:rsidR="00173454" w:rsidRDefault="00173454">
      <w:pPr>
        <w:rPr>
          <w:b/>
        </w:rPr>
      </w:pPr>
    </w:p>
    <w:p w:rsidR="004D7319" w:rsidRDefault="008B21CD">
      <w:r>
        <w:rPr>
          <w:b/>
        </w:rPr>
        <w:t>Minor</w:t>
      </w:r>
      <w:r w:rsidR="004D7319" w:rsidRPr="00700F30">
        <w:rPr>
          <w:b/>
        </w:rPr>
        <w:t xml:space="preserve"> Requirements</w:t>
      </w:r>
      <w:r w:rsidR="00700F30">
        <w:rPr>
          <w:b/>
        </w:rPr>
        <w:t>:</w:t>
      </w:r>
      <w:r w:rsidR="004D7319">
        <w:t xml:space="preserve"> </w:t>
      </w:r>
    </w:p>
    <w:p w:rsidR="008B21CD" w:rsidRDefault="00A737C3" w:rsidP="00433451">
      <w:pPr>
        <w:ind w:left="720"/>
        <w:rPr>
          <w:i/>
          <w:color w:val="A6A6A6" w:themeColor="background1" w:themeShade="A6"/>
        </w:rPr>
      </w:pPr>
      <w:r w:rsidRPr="00983DF5">
        <w:rPr>
          <w:i/>
          <w:color w:val="A6A6A6" w:themeColor="background1" w:themeShade="A6"/>
        </w:rPr>
        <w:t>Include list o</w:t>
      </w:r>
      <w:r w:rsidR="008B21CD">
        <w:rPr>
          <w:i/>
          <w:color w:val="A6A6A6" w:themeColor="background1" w:themeShade="A6"/>
        </w:rPr>
        <w:t xml:space="preserve">f required and optional courses.  Many minors require 2-3 required core courses with the remainder of the minor fulfilled by selecting 3-4 courses from a list of upper-division courses.  If this describes your minor program, then list the required courses and include a link (if possible) to the list of </w:t>
      </w:r>
      <w:r w:rsidR="00512859">
        <w:rPr>
          <w:i/>
          <w:color w:val="A6A6A6" w:themeColor="background1" w:themeShade="A6"/>
        </w:rPr>
        <w:t>courses students can select from to fulfill the minor</w:t>
      </w:r>
      <w:r w:rsidR="008B21CD">
        <w:rPr>
          <w:i/>
          <w:color w:val="A6A6A6" w:themeColor="background1" w:themeShade="A6"/>
        </w:rPr>
        <w:t xml:space="preserve"> (such as in the catalog).  </w:t>
      </w:r>
    </w:p>
    <w:p w:rsidR="00A737C3" w:rsidRDefault="00A737C3" w:rsidP="007C3202"/>
    <w:p w:rsidR="004D7319" w:rsidRDefault="004D7319" w:rsidP="007C3202">
      <w:r w:rsidRPr="00700F30">
        <w:rPr>
          <w:b/>
        </w:rPr>
        <w:t>Comments</w:t>
      </w:r>
      <w:r>
        <w:t>:</w:t>
      </w:r>
    </w:p>
    <w:p w:rsidR="004D7319" w:rsidRPr="004A4B81" w:rsidRDefault="004D7319" w:rsidP="001D5084">
      <w:pPr>
        <w:ind w:left="720"/>
        <w:rPr>
          <w:i/>
          <w:color w:val="808080" w:themeColor="background1" w:themeShade="80"/>
        </w:rPr>
      </w:pPr>
      <w:r w:rsidRPr="004A4B81">
        <w:rPr>
          <w:i/>
          <w:color w:val="808080" w:themeColor="background1" w:themeShade="80"/>
        </w:rPr>
        <w:t>(</w:t>
      </w:r>
      <w:r w:rsidR="001D5084" w:rsidRPr="004A4B81">
        <w:rPr>
          <w:i/>
          <w:color w:val="808080" w:themeColor="background1" w:themeShade="80"/>
        </w:rPr>
        <w:t>Include information regarding restrictions for enrollment</w:t>
      </w:r>
      <w:r w:rsidR="007C3202" w:rsidRPr="004A4B81">
        <w:rPr>
          <w:i/>
          <w:color w:val="808080" w:themeColor="background1" w:themeShade="80"/>
        </w:rPr>
        <w:t xml:space="preserve">, competitive application process, </w:t>
      </w:r>
      <w:r w:rsidR="00983DF5">
        <w:rPr>
          <w:i/>
          <w:color w:val="808080" w:themeColor="background1" w:themeShade="80"/>
        </w:rPr>
        <w:t>whether the</w:t>
      </w:r>
      <w:r w:rsidR="00CD04D8">
        <w:rPr>
          <w:i/>
          <w:color w:val="808080" w:themeColor="background1" w:themeShade="80"/>
        </w:rPr>
        <w:t xml:space="preserve"> courses for the minor are</w:t>
      </w:r>
      <w:bookmarkStart w:id="0" w:name="_GoBack"/>
      <w:bookmarkEnd w:id="0"/>
      <w:r w:rsidR="00983DF5">
        <w:rPr>
          <w:i/>
          <w:color w:val="808080" w:themeColor="background1" w:themeShade="80"/>
        </w:rPr>
        <w:t xml:space="preserve"> generally only available in the summer, </w:t>
      </w:r>
      <w:r w:rsidR="007C3202" w:rsidRPr="004A4B81">
        <w:rPr>
          <w:i/>
          <w:color w:val="808080" w:themeColor="background1" w:themeShade="80"/>
        </w:rPr>
        <w:t>etc.)</w:t>
      </w:r>
    </w:p>
    <w:p w:rsidR="004D7319" w:rsidRDefault="004D7319">
      <w:pPr>
        <w:rPr>
          <w:b/>
        </w:rPr>
      </w:pPr>
      <w:r w:rsidRPr="001D5084">
        <w:rPr>
          <w:b/>
        </w:rPr>
        <w:t>Declaring the Minor:</w:t>
      </w:r>
      <w:r w:rsidR="00A737C3">
        <w:rPr>
          <w:b/>
        </w:rPr>
        <w:t xml:space="preserve">  </w:t>
      </w:r>
    </w:p>
    <w:p w:rsidR="00983DF5" w:rsidRDefault="00983DF5">
      <w:pPr>
        <w:rPr>
          <w:b/>
        </w:rPr>
      </w:pPr>
    </w:p>
    <w:p w:rsidR="00983DF5" w:rsidRPr="00983DF5" w:rsidRDefault="00983DF5" w:rsidP="00983DF5">
      <w:pPr>
        <w:ind w:left="720"/>
        <w:rPr>
          <w:b/>
          <w:i/>
          <w:color w:val="A6A6A6" w:themeColor="background1" w:themeShade="A6"/>
        </w:rPr>
      </w:pPr>
      <w:r w:rsidRPr="00983DF5">
        <w:rPr>
          <w:b/>
          <w:i/>
          <w:color w:val="A6A6A6" w:themeColor="background1" w:themeShade="A6"/>
        </w:rPr>
        <w:t>Include whether the student’s major advisor can declare the minor, if an information session is required prior to declaring the minor (include link to information sessions), or whatever information is needed to inform students how they can declare a minor in your program.  If there is a website for further information, please include the link.</w:t>
      </w:r>
    </w:p>
    <w:p w:rsidR="00A737C3" w:rsidRDefault="00A737C3" w:rsidP="00700F30">
      <w:pPr>
        <w:rPr>
          <w:b/>
        </w:rPr>
      </w:pPr>
    </w:p>
    <w:p w:rsidR="003343BC" w:rsidRDefault="00700F30" w:rsidP="00700F30">
      <w:pPr>
        <w:rPr>
          <w:b/>
        </w:rPr>
      </w:pPr>
      <w:r w:rsidRPr="001D5084">
        <w:rPr>
          <w:b/>
        </w:rPr>
        <w:t>Double Use of Minor Course Work:</w:t>
      </w:r>
    </w:p>
    <w:p w:rsidR="000D2C58" w:rsidRDefault="000D2C58" w:rsidP="00983DF5">
      <w:pPr>
        <w:ind w:left="720"/>
        <w:rPr>
          <w:i/>
          <w:color w:val="A6A6A6" w:themeColor="background1" w:themeShade="A6"/>
        </w:rPr>
      </w:pPr>
      <w:r w:rsidRPr="000D2C58">
        <w:rPr>
          <w:i/>
          <w:color w:val="A6A6A6" w:themeColor="background1" w:themeShade="A6"/>
        </w:rPr>
        <w:t xml:space="preserve">Include information on whether course work in the minor can be double </w:t>
      </w:r>
      <w:r>
        <w:rPr>
          <w:i/>
          <w:color w:val="A6A6A6" w:themeColor="background1" w:themeShade="A6"/>
        </w:rPr>
        <w:t>dipped</w:t>
      </w:r>
      <w:r w:rsidRPr="000D2C58">
        <w:rPr>
          <w:i/>
          <w:color w:val="A6A6A6" w:themeColor="background1" w:themeShade="A6"/>
        </w:rPr>
        <w:t xml:space="preserve"> with another minor or major</w:t>
      </w:r>
      <w:r>
        <w:rPr>
          <w:i/>
          <w:color w:val="A6A6A6" w:themeColor="background1" w:themeShade="A6"/>
        </w:rPr>
        <w:t>.</w:t>
      </w:r>
    </w:p>
    <w:p w:rsidR="00A737C3" w:rsidRDefault="00A737C3" w:rsidP="00700F30">
      <w:pPr>
        <w:pBdr>
          <w:bottom w:val="single" w:sz="12" w:space="1" w:color="auto"/>
        </w:pBdr>
        <w:rPr>
          <w:i/>
          <w:color w:val="A6A6A6" w:themeColor="background1" w:themeShade="A6"/>
        </w:rPr>
      </w:pPr>
    </w:p>
    <w:p w:rsidR="00A737C3" w:rsidRPr="00A737C3" w:rsidRDefault="00A737C3" w:rsidP="00700F30">
      <w:pPr>
        <w:rPr>
          <w:b/>
          <w:i/>
        </w:rPr>
      </w:pPr>
      <w:proofErr w:type="gramStart"/>
      <w:r w:rsidRPr="00A737C3">
        <w:rPr>
          <w:b/>
          <w:i/>
        </w:rPr>
        <w:t>Name and contact information for the person completing this form</w:t>
      </w:r>
      <w:r w:rsidR="00983DF5">
        <w:rPr>
          <w:b/>
          <w:i/>
        </w:rPr>
        <w:t xml:space="preserve"> so we can follow-up with any questions.</w:t>
      </w:r>
      <w:proofErr w:type="gramEnd"/>
    </w:p>
    <w:sectPr w:rsidR="00A737C3" w:rsidRPr="00A737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7319"/>
    <w:rsid w:val="000D2C58"/>
    <w:rsid w:val="00173454"/>
    <w:rsid w:val="001D5084"/>
    <w:rsid w:val="002505E5"/>
    <w:rsid w:val="003343BC"/>
    <w:rsid w:val="00372C15"/>
    <w:rsid w:val="00433451"/>
    <w:rsid w:val="004A4B81"/>
    <w:rsid w:val="004D7319"/>
    <w:rsid w:val="00512859"/>
    <w:rsid w:val="0061419C"/>
    <w:rsid w:val="00650BE8"/>
    <w:rsid w:val="00700F30"/>
    <w:rsid w:val="007C18FB"/>
    <w:rsid w:val="007C3202"/>
    <w:rsid w:val="008B21CD"/>
    <w:rsid w:val="009057CE"/>
    <w:rsid w:val="00983DF5"/>
    <w:rsid w:val="00A737C3"/>
    <w:rsid w:val="00AF0B52"/>
    <w:rsid w:val="00BA437D"/>
    <w:rsid w:val="00CD04D8"/>
    <w:rsid w:val="00E70C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7345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61419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7345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61419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944F96-4BD0-4D8E-BF9B-B2D6B26EC0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1</Pages>
  <Words>235</Words>
  <Characters>1341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The University of Arizona</Company>
  <LinksUpToDate>false</LinksUpToDate>
  <CharactersWithSpaces>1573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Roxie</dc:creator>
  <cp:lastModifiedBy>catts</cp:lastModifiedBy>
  <cp:revision>4</cp:revision>
  <dcterms:created xsi:type="dcterms:W3CDTF">2013-02-18T17:02:00Z</dcterms:created>
  <dcterms:modified xsi:type="dcterms:W3CDTF">2013-02-26T18:00:00Z</dcterms:modified>
</cp:coreProperties>
</file>