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1BE" w:rsidRDefault="00D871BE" w:rsidP="00D871BE">
      <w:pPr>
        <w:rPr>
          <w:rFonts w:ascii="Calibri" w:hAnsi="Calibri"/>
          <w:caps/>
          <w:color w:val="D2232E"/>
          <w:sz w:val="36"/>
          <w:szCs w:val="36"/>
          <w:lang w:val="en"/>
        </w:rPr>
      </w:pPr>
    </w:p>
    <w:p w:rsidR="00361FF8" w:rsidRPr="00361FF8" w:rsidRDefault="00361FF8" w:rsidP="00361FF8">
      <w:pPr>
        <w:pStyle w:val="ListParagraph"/>
        <w:jc w:val="center"/>
        <w:rPr>
          <w:b/>
          <w:caps/>
          <w:color w:val="002060"/>
          <w:sz w:val="36"/>
          <w:szCs w:val="36"/>
          <w:lang w:val="en"/>
        </w:rPr>
      </w:pPr>
      <w:r w:rsidRPr="00361FF8">
        <w:rPr>
          <w:b/>
          <w:caps/>
          <w:color w:val="002060"/>
          <w:sz w:val="36"/>
          <w:szCs w:val="36"/>
          <w:lang w:val="en"/>
        </w:rPr>
        <w:t xml:space="preserve">College of agriculture and Life Science </w:t>
      </w:r>
    </w:p>
    <w:p w:rsidR="00BC12EC" w:rsidRPr="00361FF8" w:rsidRDefault="00361FF8" w:rsidP="00361FF8">
      <w:pPr>
        <w:pStyle w:val="ListParagraph"/>
        <w:jc w:val="center"/>
        <w:rPr>
          <w:b/>
          <w:caps/>
          <w:color w:val="002060"/>
          <w:sz w:val="36"/>
          <w:szCs w:val="36"/>
          <w:u w:val="single"/>
          <w:lang w:val="en"/>
        </w:rPr>
      </w:pPr>
      <w:bookmarkStart w:id="0" w:name="_GoBack"/>
      <w:bookmarkEnd w:id="0"/>
      <w:r w:rsidRPr="00361FF8">
        <w:rPr>
          <w:b/>
          <w:caps/>
          <w:color w:val="002060"/>
          <w:sz w:val="36"/>
          <w:szCs w:val="36"/>
          <w:u w:val="single"/>
          <w:lang w:val="en"/>
        </w:rPr>
        <w:t>Senior Exit Survey Instructions</w:t>
      </w:r>
    </w:p>
    <w:p w:rsidR="00BC12EC" w:rsidRDefault="00BC12EC" w:rsidP="00BC12EC">
      <w:pPr>
        <w:pStyle w:val="ListParagraph"/>
        <w:rPr>
          <w:rFonts w:ascii="Calibri" w:hAnsi="Calibri"/>
          <w:caps/>
          <w:color w:val="D2232E"/>
          <w:sz w:val="36"/>
          <w:szCs w:val="36"/>
          <w:lang w:val="en"/>
        </w:rPr>
      </w:pPr>
    </w:p>
    <w:p w:rsidR="00D871BE" w:rsidRDefault="00D871BE" w:rsidP="00D871BE">
      <w:pPr>
        <w:pStyle w:val="ListParagraph"/>
        <w:numPr>
          <w:ilvl w:val="0"/>
          <w:numId w:val="3"/>
        </w:numPr>
        <w:rPr>
          <w:rFonts w:ascii="Calibri" w:hAnsi="Calibri"/>
          <w:caps/>
          <w:color w:val="D2232E"/>
          <w:sz w:val="36"/>
          <w:szCs w:val="36"/>
          <w:lang w:val="en"/>
        </w:rPr>
      </w:pPr>
      <w:r w:rsidRPr="00D871BE">
        <w:rPr>
          <w:rFonts w:ascii="Calibri" w:hAnsi="Calibri"/>
          <w:caps/>
          <w:color w:val="D2232E"/>
          <w:sz w:val="36"/>
          <w:szCs w:val="36"/>
          <w:lang w:val="en"/>
        </w:rPr>
        <w:t>Complete s</w:t>
      </w:r>
      <w:r w:rsidRPr="00D871BE">
        <w:rPr>
          <w:rFonts w:ascii="Calibri" w:hAnsi="Calibri"/>
          <w:caps/>
          <w:color w:val="D2232E"/>
          <w:sz w:val="36"/>
          <w:szCs w:val="36"/>
          <w:lang w:val="en"/>
        </w:rPr>
        <w:t>urvey (Should take ~15 minutes)</w:t>
      </w:r>
    </w:p>
    <w:p w:rsidR="00D871BE" w:rsidRDefault="00D871BE" w:rsidP="00D871BE">
      <w:pPr>
        <w:pStyle w:val="ListParagraph"/>
      </w:pPr>
      <w:hyperlink r:id="rId5" w:history="1">
        <w:r>
          <w:rPr>
            <w:rStyle w:val="Hyperlink"/>
          </w:rPr>
          <w:t>https://redcap.uahs.arizona.edu/surveys/?s=DJNFRA8LHR</w:t>
        </w:r>
      </w:hyperlink>
    </w:p>
    <w:p w:rsidR="00D871BE" w:rsidRDefault="00D871BE" w:rsidP="00D871BE">
      <w:pPr>
        <w:pStyle w:val="ListParagraph"/>
        <w:rPr>
          <w:rFonts w:ascii="Calibri" w:hAnsi="Calibri"/>
          <w:caps/>
          <w:color w:val="D2232E"/>
          <w:sz w:val="36"/>
          <w:szCs w:val="36"/>
          <w:lang w:val="en"/>
        </w:rPr>
      </w:pPr>
    </w:p>
    <w:p w:rsidR="00B73118" w:rsidRPr="00D871BE" w:rsidRDefault="00D871BE" w:rsidP="00D871BE">
      <w:pPr>
        <w:pStyle w:val="ListParagraph"/>
        <w:numPr>
          <w:ilvl w:val="0"/>
          <w:numId w:val="3"/>
        </w:numPr>
        <w:rPr>
          <w:rFonts w:ascii="Calibri" w:hAnsi="Calibri"/>
          <w:caps/>
          <w:color w:val="D2232E"/>
          <w:sz w:val="36"/>
          <w:szCs w:val="36"/>
          <w:lang w:val="en"/>
        </w:rPr>
      </w:pPr>
      <w:r w:rsidRPr="00D871BE">
        <w:rPr>
          <w:rFonts w:ascii="Calibri" w:hAnsi="Calibri"/>
          <w:caps/>
          <w:color w:val="D2232E"/>
          <w:sz w:val="36"/>
          <w:szCs w:val="36"/>
          <w:lang w:val="en"/>
        </w:rPr>
        <w:t>Show your advisor that you have completed the surv</w:t>
      </w:r>
      <w:r>
        <w:rPr>
          <w:rFonts w:ascii="Calibri" w:hAnsi="Calibri"/>
          <w:caps/>
          <w:color w:val="D2232E"/>
          <w:sz w:val="36"/>
          <w:szCs w:val="36"/>
          <w:lang w:val="en"/>
        </w:rPr>
        <w:t xml:space="preserve">ey before your Graduation Check </w:t>
      </w:r>
      <w:r w:rsidRPr="00D871BE">
        <w:rPr>
          <w:rFonts w:ascii="Calibri" w:hAnsi="Calibri"/>
          <w:caps/>
          <w:color w:val="D2232E"/>
          <w:sz w:val="36"/>
          <w:szCs w:val="36"/>
          <w:lang w:val="en"/>
        </w:rPr>
        <w:t>appointment</w:t>
      </w:r>
      <w:r>
        <w:rPr>
          <w:rFonts w:ascii="Calibri" w:hAnsi="Calibri"/>
          <w:caps/>
          <w:color w:val="D2232E"/>
          <w:sz w:val="36"/>
          <w:szCs w:val="36"/>
          <w:lang w:val="en"/>
        </w:rPr>
        <w:br/>
      </w:r>
    </w:p>
    <w:p w:rsidR="00D871BE" w:rsidRPr="00D871BE" w:rsidRDefault="00D871BE" w:rsidP="00D871BE">
      <w:pPr>
        <w:pStyle w:val="ListParagraph"/>
        <w:numPr>
          <w:ilvl w:val="0"/>
          <w:numId w:val="3"/>
        </w:numPr>
        <w:rPr>
          <w:rFonts w:ascii="Calibri" w:hAnsi="Calibri"/>
          <w:caps/>
          <w:color w:val="D2232E"/>
          <w:sz w:val="36"/>
          <w:szCs w:val="36"/>
          <w:lang w:val="en"/>
        </w:rPr>
      </w:pPr>
      <w:r w:rsidRPr="00D871BE">
        <w:rPr>
          <w:rFonts w:ascii="Calibri" w:hAnsi="Calibri"/>
          <w:caps/>
          <w:color w:val="D2232E"/>
          <w:sz w:val="36"/>
          <w:szCs w:val="36"/>
          <w:lang w:val="en"/>
        </w:rPr>
        <w:t>When you are done:</w:t>
      </w:r>
    </w:p>
    <w:p w:rsidR="00D871BE" w:rsidRPr="00D871BE" w:rsidRDefault="00D871BE" w:rsidP="00D871BE">
      <w:pPr>
        <w:numPr>
          <w:ilvl w:val="0"/>
          <w:numId w:val="1"/>
        </w:numPr>
        <w:spacing w:before="100" w:beforeAutospacing="1" w:after="100" w:afterAutospacing="1" w:line="240" w:lineRule="auto"/>
        <w:rPr>
          <w:rFonts w:ascii="Calibri" w:eastAsia="Times New Roman" w:hAnsi="Calibri" w:cs="Times New Roman"/>
          <w:color w:val="002060"/>
          <w:sz w:val="38"/>
          <w:szCs w:val="38"/>
          <w:lang w:val="en"/>
        </w:rPr>
      </w:pPr>
      <w:r w:rsidRPr="00D871BE">
        <w:rPr>
          <w:rFonts w:ascii="Calibri" w:eastAsia="Times New Roman" w:hAnsi="Calibri" w:cs="Times New Roman"/>
          <w:color w:val="002060"/>
          <w:sz w:val="38"/>
          <w:szCs w:val="38"/>
          <w:lang w:val="en"/>
        </w:rPr>
        <w:t xml:space="preserve">Take a screenshot of the final completion page and email it to them (recommended) </w:t>
      </w:r>
      <w:r w:rsidRPr="00D871BE">
        <w:rPr>
          <w:rFonts w:ascii="Calibri" w:eastAsia="Times New Roman" w:hAnsi="Calibri" w:cs="Times New Roman"/>
          <w:color w:val="002060"/>
          <w:sz w:val="38"/>
          <w:szCs w:val="38"/>
          <w:lang w:val="en"/>
        </w:rPr>
        <w:br/>
      </w:r>
      <w:r w:rsidRPr="00D871BE">
        <w:rPr>
          <w:rFonts w:ascii="Calibri" w:eastAsia="Times New Roman" w:hAnsi="Calibri" w:cs="Times New Roman"/>
          <w:b/>
          <w:bCs/>
          <w:color w:val="002060"/>
          <w:sz w:val="38"/>
          <w:szCs w:val="38"/>
          <w:lang w:val="en"/>
        </w:rPr>
        <w:t>OR</w:t>
      </w:r>
    </w:p>
    <w:p w:rsidR="00D871BE" w:rsidRPr="00D871BE" w:rsidRDefault="00D871BE" w:rsidP="00D871BE">
      <w:pPr>
        <w:numPr>
          <w:ilvl w:val="0"/>
          <w:numId w:val="1"/>
        </w:numPr>
        <w:spacing w:before="100" w:beforeAutospacing="1" w:after="100" w:afterAutospacing="1" w:line="240" w:lineRule="auto"/>
        <w:rPr>
          <w:rFonts w:ascii="Calibri" w:eastAsia="Times New Roman" w:hAnsi="Calibri" w:cs="Times New Roman"/>
          <w:color w:val="002060"/>
          <w:sz w:val="38"/>
          <w:szCs w:val="38"/>
          <w:lang w:val="en"/>
        </w:rPr>
      </w:pPr>
      <w:r w:rsidRPr="00D871BE">
        <w:rPr>
          <w:rFonts w:ascii="Calibri" w:eastAsia="Times New Roman" w:hAnsi="Calibri" w:cs="Times New Roman"/>
          <w:color w:val="002060"/>
          <w:sz w:val="38"/>
          <w:szCs w:val="38"/>
          <w:lang w:val="en"/>
        </w:rPr>
        <w:t>Complete the survey just prior to your advising appointment and show your survey completion screen to your advisor</w:t>
      </w:r>
    </w:p>
    <w:p w:rsidR="00D871BE" w:rsidRPr="00361FF8" w:rsidRDefault="00D871BE">
      <w:pPr>
        <w:rPr>
          <w:rFonts w:ascii="Lora" w:hAnsi="Lora"/>
          <w:color w:val="002060"/>
          <w:sz w:val="32"/>
          <w:szCs w:val="32"/>
          <w:lang w:val="en"/>
        </w:rPr>
      </w:pPr>
    </w:p>
    <w:p w:rsidR="00D871BE" w:rsidRPr="00361FF8" w:rsidRDefault="00D871BE">
      <w:pPr>
        <w:rPr>
          <w:i/>
          <w:color w:val="002060"/>
        </w:rPr>
      </w:pPr>
      <w:r w:rsidRPr="00361FF8">
        <w:rPr>
          <w:i/>
          <w:color w:val="002060"/>
          <w:sz w:val="32"/>
          <w:szCs w:val="32"/>
          <w:lang w:val="en"/>
        </w:rPr>
        <w:t>This survey is anonymous and data is not analyzed in correspondence with any identifying information, such as your email address. Individual faculty and advisors do not have access to individual personalized information.  </w:t>
      </w:r>
    </w:p>
    <w:sectPr w:rsidR="00D871BE" w:rsidRPr="00361FF8" w:rsidSect="00BC1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or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58FC"/>
    <w:multiLevelType w:val="hybridMultilevel"/>
    <w:tmpl w:val="07EA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034B3"/>
    <w:multiLevelType w:val="multilevel"/>
    <w:tmpl w:val="F108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558BB"/>
    <w:multiLevelType w:val="hybridMultilevel"/>
    <w:tmpl w:val="C78A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BE"/>
    <w:rsid w:val="00361FF8"/>
    <w:rsid w:val="00B73118"/>
    <w:rsid w:val="00BC12EC"/>
    <w:rsid w:val="00D871BE"/>
    <w:rsid w:val="00F8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DFEB"/>
  <w15:chartTrackingRefBased/>
  <w15:docId w15:val="{7DD68CE7-0D0D-4F08-BF44-FC5F7839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BE"/>
    <w:pPr>
      <w:ind w:left="720"/>
      <w:contextualSpacing/>
    </w:pPr>
  </w:style>
  <w:style w:type="character" w:styleId="Hyperlink">
    <w:name w:val="Hyperlink"/>
    <w:basedOn w:val="DefaultParagraphFont"/>
    <w:uiPriority w:val="99"/>
    <w:semiHidden/>
    <w:unhideWhenUsed/>
    <w:rsid w:val="00D871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781117">
      <w:bodyDiv w:val="1"/>
      <w:marLeft w:val="0"/>
      <w:marRight w:val="0"/>
      <w:marTop w:val="0"/>
      <w:marBottom w:val="0"/>
      <w:divBdr>
        <w:top w:val="none" w:sz="0" w:space="0" w:color="auto"/>
        <w:left w:val="none" w:sz="0" w:space="0" w:color="auto"/>
        <w:bottom w:val="none" w:sz="0" w:space="0" w:color="auto"/>
        <w:right w:val="none" w:sz="0" w:space="0" w:color="auto"/>
      </w:divBdr>
      <w:divsChild>
        <w:div w:id="967203272">
          <w:marLeft w:val="0"/>
          <w:marRight w:val="0"/>
          <w:marTop w:val="0"/>
          <w:marBottom w:val="0"/>
          <w:divBdr>
            <w:top w:val="none" w:sz="0" w:space="0" w:color="auto"/>
            <w:left w:val="none" w:sz="0" w:space="0" w:color="auto"/>
            <w:bottom w:val="none" w:sz="0" w:space="0" w:color="auto"/>
            <w:right w:val="none" w:sz="0" w:space="0" w:color="auto"/>
          </w:divBdr>
          <w:divsChild>
            <w:div w:id="434134087">
              <w:marLeft w:val="0"/>
              <w:marRight w:val="0"/>
              <w:marTop w:val="0"/>
              <w:marBottom w:val="0"/>
              <w:divBdr>
                <w:top w:val="none" w:sz="0" w:space="0" w:color="auto"/>
                <w:left w:val="none" w:sz="0" w:space="0" w:color="auto"/>
                <w:bottom w:val="none" w:sz="0" w:space="0" w:color="auto"/>
                <w:right w:val="none" w:sz="0" w:space="0" w:color="auto"/>
              </w:divBdr>
              <w:divsChild>
                <w:div w:id="2017806228">
                  <w:marLeft w:val="0"/>
                  <w:marRight w:val="0"/>
                  <w:marTop w:val="0"/>
                  <w:marBottom w:val="0"/>
                  <w:divBdr>
                    <w:top w:val="none" w:sz="0" w:space="0" w:color="auto"/>
                    <w:left w:val="none" w:sz="0" w:space="0" w:color="auto"/>
                    <w:bottom w:val="none" w:sz="0" w:space="0" w:color="auto"/>
                    <w:right w:val="none" w:sz="0" w:space="0" w:color="auto"/>
                  </w:divBdr>
                  <w:divsChild>
                    <w:div w:id="2117402957">
                      <w:marLeft w:val="0"/>
                      <w:marRight w:val="0"/>
                      <w:marTop w:val="0"/>
                      <w:marBottom w:val="0"/>
                      <w:divBdr>
                        <w:top w:val="none" w:sz="0" w:space="0" w:color="auto"/>
                        <w:left w:val="none" w:sz="0" w:space="0" w:color="auto"/>
                        <w:bottom w:val="none" w:sz="0" w:space="0" w:color="auto"/>
                        <w:right w:val="none" w:sz="0" w:space="0" w:color="auto"/>
                      </w:divBdr>
                      <w:divsChild>
                        <w:div w:id="20479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dcap.uahs.arizona.edu/surveys/?s=DJNFRA8L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Linares-Gaffer, Ashlee L - (alinares)</dc:creator>
  <cp:keywords/>
  <dc:description/>
  <cp:lastModifiedBy>Linares-Gaffer, Ashlee L - (alinares)</cp:lastModifiedBy>
  <cp:revision>2</cp:revision>
  <dcterms:created xsi:type="dcterms:W3CDTF">2018-02-08T00:51:00Z</dcterms:created>
  <dcterms:modified xsi:type="dcterms:W3CDTF">2018-02-08T01:25:00Z</dcterms:modified>
</cp:coreProperties>
</file>