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CC09B" w14:textId="77777777" w:rsidR="00CD62F5" w:rsidRDefault="00CD62F5" w:rsidP="00CD62F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A710E36" wp14:editId="0E3B2B80">
            <wp:extent cx="1828800" cy="641350"/>
            <wp:effectExtent l="19050" t="0" r="0" b="0"/>
            <wp:docPr id="1" name="Picture 1" descr="UA-CALS-CEAClogowith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A-CALS-CEAClogowithgraph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5AE02" w14:textId="77777777" w:rsidR="00CD62F5" w:rsidRPr="00B546BD" w:rsidRDefault="00CD62F5" w:rsidP="00CD62F5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he-IL"/>
        </w:rPr>
      </w:pPr>
      <w:r w:rsidRPr="00B546BD">
        <w:rPr>
          <w:rFonts w:asciiTheme="majorBidi" w:hAnsiTheme="majorBidi" w:cstheme="majorBidi"/>
          <w:b/>
          <w:bCs/>
          <w:sz w:val="28"/>
          <w:szCs w:val="28"/>
          <w:lang w:bidi="he-IL"/>
        </w:rPr>
        <w:t>A CEAC Special Seminar</w:t>
      </w:r>
    </w:p>
    <w:p w14:paraId="11E1694E" w14:textId="71C4F866" w:rsidR="00B1300F" w:rsidRDefault="0085681C" w:rsidP="00B1300F">
      <w:pPr>
        <w:spacing w:before="100" w:beforeAutospacing="1" w:after="100" w:afterAutospacing="1" w:line="240" w:lineRule="auto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LOCAL ROOTS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-  THE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FUTURE OF FARMING:</w:t>
      </w:r>
    </w:p>
    <w:p w14:paraId="0F91A25E" w14:textId="77777777" w:rsidR="00CD62F5" w:rsidRDefault="00B1300F" w:rsidP="00B1300F">
      <w:pPr>
        <w:spacing w:before="100" w:beforeAutospacing="1" w:after="100" w:afterAutospacing="1" w:line="240" w:lineRule="auto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INTRODUCING THE WORLD’S MOST ADVANCED VERTICAL FARMS</w:t>
      </w:r>
    </w:p>
    <w:p w14:paraId="610E9922" w14:textId="77777777" w:rsidR="00B1300F" w:rsidRDefault="00B1300F" w:rsidP="00CD62F5">
      <w:pPr>
        <w:spacing w:before="100" w:beforeAutospacing="1" w:after="100" w:afterAutospacing="1" w:line="240" w:lineRule="auto"/>
        <w:contextualSpacing/>
        <w:jc w:val="center"/>
        <w:rPr>
          <w:rFonts w:asciiTheme="majorBidi" w:hAnsiTheme="majorBidi" w:cstheme="majorBidi"/>
          <w:b/>
          <w:bCs/>
        </w:rPr>
      </w:pPr>
    </w:p>
    <w:p w14:paraId="3EFE3CCE" w14:textId="2B13717D" w:rsidR="00B1300F" w:rsidRDefault="00CD62F5" w:rsidP="00A801E8">
      <w:pPr>
        <w:spacing w:before="100" w:beforeAutospacing="1" w:after="100" w:afterAutospacing="1" w:line="240" w:lineRule="auto"/>
        <w:contextualSpacing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February 19, 2016 @ 4:00pm</w:t>
      </w:r>
    </w:p>
    <w:p w14:paraId="3A6F9157" w14:textId="77777777" w:rsidR="00CD62F5" w:rsidRDefault="00CD62F5" w:rsidP="00CD62F5">
      <w:pPr>
        <w:spacing w:before="100" w:beforeAutospacing="1" w:after="100" w:afterAutospacing="1" w:line="240" w:lineRule="auto"/>
        <w:contextualSpacing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Controlled Environment Agriculture Center, 1951 Roger Rd</w:t>
      </w:r>
    </w:p>
    <w:p w14:paraId="65277CA9" w14:textId="77777777" w:rsidR="00B1300F" w:rsidRDefault="00B1300F" w:rsidP="00B1300F">
      <w:pPr>
        <w:spacing w:before="100" w:beforeAutospacing="1" w:after="100" w:afterAutospacing="1" w:line="240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</w:p>
    <w:p w14:paraId="36E6593B" w14:textId="48911D26" w:rsidR="00CD62F5" w:rsidRDefault="00CD62F5" w:rsidP="00B1300F">
      <w:pPr>
        <w:spacing w:before="100" w:beforeAutospacing="1" w:after="100" w:afterAutospacing="1" w:line="240" w:lineRule="auto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Matt Vail, C</w:t>
      </w:r>
      <w:r w:rsidR="00446F2D">
        <w:rPr>
          <w:rFonts w:asciiTheme="majorBidi" w:hAnsiTheme="majorBidi" w:cstheme="majorBidi"/>
          <w:b/>
          <w:bCs/>
          <w:sz w:val="28"/>
          <w:szCs w:val="28"/>
        </w:rPr>
        <w:t>O</w:t>
      </w:r>
      <w:r>
        <w:rPr>
          <w:rFonts w:asciiTheme="majorBidi" w:hAnsiTheme="majorBidi" w:cstheme="majorBidi"/>
          <w:b/>
          <w:bCs/>
          <w:sz w:val="28"/>
          <w:szCs w:val="28"/>
        </w:rPr>
        <w:t>O Local Roots Farms</w:t>
      </w:r>
    </w:p>
    <w:p w14:paraId="3DF9ED3F" w14:textId="4A724F35" w:rsidR="00B1300F" w:rsidRDefault="00B1300F" w:rsidP="00B546BD">
      <w:pPr>
        <w:spacing w:before="100" w:beforeAutospacing="1" w:after="100" w:afterAutospacing="1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Local Roots</w:t>
      </w:r>
      <w:r w:rsidR="00446F2D">
        <w:rPr>
          <w:rFonts w:asciiTheme="majorBidi" w:hAnsiTheme="majorBidi" w:cstheme="majorBidi"/>
          <w:sz w:val="28"/>
          <w:szCs w:val="28"/>
        </w:rPr>
        <w:t>’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46F2D">
        <w:rPr>
          <w:rFonts w:asciiTheme="majorBidi" w:hAnsiTheme="majorBidi" w:cstheme="majorBidi"/>
          <w:sz w:val="28"/>
          <w:szCs w:val="28"/>
        </w:rPr>
        <w:t>M</w:t>
      </w:r>
      <w:r w:rsidR="00446F2D" w:rsidRPr="00446F2D">
        <w:rPr>
          <w:rFonts w:asciiTheme="majorBidi" w:hAnsiTheme="majorBidi" w:cstheme="majorBidi"/>
          <w:sz w:val="28"/>
          <w:szCs w:val="28"/>
        </w:rPr>
        <w:t xml:space="preserve">ission is to improve global health by building a better food system. </w:t>
      </w:r>
      <w:r>
        <w:rPr>
          <w:rFonts w:asciiTheme="majorBidi" w:hAnsiTheme="majorBidi" w:cstheme="majorBidi"/>
          <w:sz w:val="28"/>
          <w:szCs w:val="28"/>
        </w:rPr>
        <w:t xml:space="preserve">As industry leaders in CEA and vertical farming, the LA-based company is </w:t>
      </w:r>
      <w:r w:rsidR="00446F2D">
        <w:rPr>
          <w:rFonts w:asciiTheme="majorBidi" w:hAnsiTheme="majorBidi" w:cstheme="majorBidi"/>
          <w:sz w:val="28"/>
          <w:szCs w:val="28"/>
        </w:rPr>
        <w:t>pioneering</w:t>
      </w:r>
      <w:r>
        <w:rPr>
          <w:rFonts w:asciiTheme="majorBidi" w:hAnsiTheme="majorBidi" w:cstheme="majorBidi"/>
          <w:sz w:val="28"/>
          <w:szCs w:val="28"/>
        </w:rPr>
        <w:t xml:space="preserve"> technologies to feed the planet healthy and delicious food in environmentally responsible ways. </w:t>
      </w:r>
    </w:p>
    <w:p w14:paraId="380F684C" w14:textId="77777777" w:rsidR="00B1300F" w:rsidRDefault="00B1300F" w:rsidP="00B546BD">
      <w:pPr>
        <w:spacing w:before="100" w:beforeAutospacing="1" w:after="100" w:afterAutospacing="1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Join the conversation to learn how Local Roots designs, manufactures, finances and operates modular farms. Compared with traditional farms, Local Roots model enables a 40’ shipping container farm to:</w:t>
      </w:r>
    </w:p>
    <w:tbl>
      <w:tblPr>
        <w:tblStyle w:val="TableGrid"/>
        <w:tblW w:w="102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310"/>
      </w:tblGrid>
      <w:tr w:rsidR="00B1300F" w:rsidRPr="00B1300F" w14:paraId="27E09A9A" w14:textId="77777777" w:rsidTr="00B1300F">
        <w:tc>
          <w:tcPr>
            <w:tcW w:w="4950" w:type="dxa"/>
          </w:tcPr>
          <w:p w14:paraId="4221005A" w14:textId="77777777" w:rsidR="00B1300F" w:rsidRPr="00B1300F" w:rsidRDefault="00B1300F" w:rsidP="00B1300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B1300F">
              <w:rPr>
                <w:rFonts w:asciiTheme="majorBidi" w:hAnsiTheme="majorBidi" w:cstheme="majorBidi"/>
                <w:sz w:val="28"/>
                <w:szCs w:val="28"/>
              </w:rPr>
              <w:t>Grow crops 365 days/year</w:t>
            </w:r>
          </w:p>
        </w:tc>
        <w:tc>
          <w:tcPr>
            <w:tcW w:w="5310" w:type="dxa"/>
          </w:tcPr>
          <w:p w14:paraId="0717673F" w14:textId="77777777" w:rsidR="00B1300F" w:rsidRPr="00B1300F" w:rsidRDefault="00B1300F" w:rsidP="00B1300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Grow anywhere in the world</w:t>
            </w:r>
          </w:p>
        </w:tc>
      </w:tr>
      <w:tr w:rsidR="00B1300F" w:rsidRPr="00B1300F" w14:paraId="01EEAEE9" w14:textId="77777777" w:rsidTr="00B1300F">
        <w:trPr>
          <w:trHeight w:val="476"/>
        </w:trPr>
        <w:tc>
          <w:tcPr>
            <w:tcW w:w="4950" w:type="dxa"/>
          </w:tcPr>
          <w:p w14:paraId="6E97E10E" w14:textId="77777777" w:rsidR="00B1300F" w:rsidRPr="00B1300F" w:rsidRDefault="00B1300F" w:rsidP="00B1300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B1300F">
              <w:rPr>
                <w:rFonts w:asciiTheme="majorBidi" w:hAnsiTheme="majorBidi" w:cstheme="majorBidi"/>
                <w:sz w:val="28"/>
                <w:szCs w:val="28"/>
              </w:rPr>
              <w:t xml:space="preserve">Use 97% less water </w:t>
            </w:r>
          </w:p>
        </w:tc>
        <w:tc>
          <w:tcPr>
            <w:tcW w:w="5310" w:type="dxa"/>
          </w:tcPr>
          <w:p w14:paraId="53A1D17E" w14:textId="77777777" w:rsidR="00B1300F" w:rsidRPr="00B1300F" w:rsidRDefault="00B1300F" w:rsidP="00B1300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Create 50% fewer carbon emissions</w:t>
            </w:r>
          </w:p>
        </w:tc>
      </w:tr>
      <w:tr w:rsidR="00B1300F" w:rsidRPr="00B1300F" w14:paraId="3E0296B4" w14:textId="77777777" w:rsidTr="00B1300F">
        <w:tc>
          <w:tcPr>
            <w:tcW w:w="4950" w:type="dxa"/>
          </w:tcPr>
          <w:p w14:paraId="3CB8D5D8" w14:textId="77777777" w:rsidR="00B1300F" w:rsidRPr="00B1300F" w:rsidRDefault="00B1300F" w:rsidP="00B1300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B1300F">
              <w:rPr>
                <w:rFonts w:asciiTheme="majorBidi" w:hAnsiTheme="majorBidi" w:cstheme="majorBidi"/>
                <w:sz w:val="28"/>
                <w:szCs w:val="28"/>
              </w:rPr>
              <w:t xml:space="preserve">Grow 300x more produce per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sq.ft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5310" w:type="dxa"/>
          </w:tcPr>
          <w:p w14:paraId="19F097F7" w14:textId="77777777" w:rsidR="00B1300F" w:rsidRPr="00B1300F" w:rsidRDefault="00B1300F" w:rsidP="00B1300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Eliminate pesticide run-off </w:t>
            </w:r>
          </w:p>
        </w:tc>
      </w:tr>
    </w:tbl>
    <w:p w14:paraId="045C452C" w14:textId="719A8713" w:rsidR="009A491B" w:rsidRDefault="00446F2D" w:rsidP="00B546BD">
      <w:pPr>
        <w:spacing w:before="100" w:beforeAutospacing="1" w:after="100" w:afterAutospacing="1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CO</w:t>
      </w:r>
      <w:r w:rsidR="00B1300F">
        <w:rPr>
          <w:rFonts w:asciiTheme="majorBidi" w:hAnsiTheme="majorBidi" w:cstheme="majorBidi"/>
          <w:sz w:val="28"/>
          <w:szCs w:val="28"/>
        </w:rPr>
        <w:t xml:space="preserve">O Matt Vail will be presenting the </w:t>
      </w:r>
      <w:r w:rsidR="002735EB">
        <w:rPr>
          <w:rFonts w:asciiTheme="majorBidi" w:hAnsiTheme="majorBidi" w:cstheme="majorBidi"/>
          <w:sz w:val="28"/>
          <w:szCs w:val="28"/>
        </w:rPr>
        <w:t>technologies driving the sector</w:t>
      </w:r>
      <w:r w:rsidR="00B1300F">
        <w:rPr>
          <w:rFonts w:asciiTheme="majorBidi" w:hAnsiTheme="majorBidi" w:cstheme="majorBidi"/>
          <w:sz w:val="28"/>
          <w:szCs w:val="28"/>
        </w:rPr>
        <w:t xml:space="preserve"> including advanced robotics, computer vision, machine learning, and automated control systems. </w:t>
      </w:r>
      <w:r w:rsidR="009A491B">
        <w:rPr>
          <w:rFonts w:asciiTheme="majorBidi" w:hAnsiTheme="majorBidi" w:cstheme="majorBidi"/>
          <w:sz w:val="28"/>
          <w:szCs w:val="28"/>
        </w:rPr>
        <w:t>Vail</w:t>
      </w:r>
      <w:r w:rsidR="00B1300F">
        <w:rPr>
          <w:rFonts w:asciiTheme="majorBidi" w:hAnsiTheme="majorBidi" w:cstheme="majorBidi"/>
          <w:sz w:val="28"/>
          <w:szCs w:val="28"/>
        </w:rPr>
        <w:t xml:space="preserve"> </w:t>
      </w:r>
      <w:r w:rsidR="009A491B">
        <w:rPr>
          <w:rFonts w:asciiTheme="majorBidi" w:hAnsiTheme="majorBidi" w:cstheme="majorBidi"/>
          <w:sz w:val="28"/>
          <w:szCs w:val="28"/>
        </w:rPr>
        <w:t xml:space="preserve">will also share insights about </w:t>
      </w:r>
      <w:r w:rsidR="00B1300F">
        <w:rPr>
          <w:rFonts w:asciiTheme="majorBidi" w:hAnsiTheme="majorBidi" w:cstheme="majorBidi"/>
          <w:sz w:val="28"/>
          <w:szCs w:val="28"/>
        </w:rPr>
        <w:t>building a</w:t>
      </w:r>
      <w:r w:rsidR="009A491B">
        <w:rPr>
          <w:rFonts w:asciiTheme="majorBidi" w:hAnsiTheme="majorBidi" w:cstheme="majorBidi"/>
          <w:sz w:val="28"/>
          <w:szCs w:val="28"/>
        </w:rPr>
        <w:t xml:space="preserve"> disruptive</w:t>
      </w:r>
      <w:r w:rsidR="00B1300F">
        <w:rPr>
          <w:rFonts w:asciiTheme="majorBidi" w:hAnsiTheme="majorBidi" w:cstheme="majorBidi"/>
          <w:sz w:val="28"/>
          <w:szCs w:val="28"/>
        </w:rPr>
        <w:t xml:space="preserve"> prod</w:t>
      </w:r>
      <w:r w:rsidR="009A491B">
        <w:rPr>
          <w:rFonts w:asciiTheme="majorBidi" w:hAnsiTheme="majorBidi" w:cstheme="majorBidi"/>
          <w:sz w:val="28"/>
          <w:szCs w:val="28"/>
        </w:rPr>
        <w:t xml:space="preserve">uce company from the ground up. </w:t>
      </w:r>
    </w:p>
    <w:p w14:paraId="52054ACD" w14:textId="0CE9C0D5" w:rsidR="009A491B" w:rsidRDefault="009A491B" w:rsidP="00B546BD">
      <w:pPr>
        <w:spacing w:before="100" w:beforeAutospacing="1" w:after="100" w:afterAutospacing="1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Whether you are a grower, a technologist, and engineer or simply passionate </w:t>
      </w:r>
      <w:r w:rsidR="00AE442C">
        <w:rPr>
          <w:rFonts w:asciiTheme="majorBidi" w:hAnsiTheme="majorBidi" w:cstheme="majorBidi"/>
          <w:sz w:val="28"/>
          <w:szCs w:val="28"/>
        </w:rPr>
        <w:t>about sustainable local farming…</w:t>
      </w:r>
      <w:r>
        <w:rPr>
          <w:rFonts w:asciiTheme="majorBidi" w:hAnsiTheme="majorBidi" w:cstheme="majorBidi"/>
          <w:sz w:val="28"/>
          <w:szCs w:val="28"/>
        </w:rPr>
        <w:t xml:space="preserve"> you don’t want to miss this seminar!</w:t>
      </w:r>
      <w:r w:rsidR="00A801E8">
        <w:rPr>
          <w:rFonts w:asciiTheme="majorBidi" w:hAnsiTheme="majorBidi" w:cstheme="majorBidi"/>
          <w:sz w:val="28"/>
          <w:szCs w:val="28"/>
        </w:rPr>
        <w:t xml:space="preserve"> </w:t>
      </w:r>
    </w:p>
    <w:p w14:paraId="7619EA74" w14:textId="141729C5" w:rsidR="00B1300F" w:rsidRDefault="00A801E8" w:rsidP="00A801E8">
      <w:pPr>
        <w:spacing w:before="100" w:beforeAutospacing="1" w:after="100" w:afterAutospacing="1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A801E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836EC32" wp14:editId="7AD54DA7">
            <wp:extent cx="1795780" cy="1336675"/>
            <wp:effectExtent l="0" t="0" r="7620" b="9525"/>
            <wp:docPr id="4" name="Picture 4" descr="Macintosh HD:Users:DK:Desktop:LR Web Files: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K:Desktop:LR Web Files:IMG_9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7" t="-3401" b="1"/>
                    <a:stretch/>
                  </pic:blipFill>
                  <pic:spPr bwMode="auto">
                    <a:xfrm>
                      <a:off x="0" y="0"/>
                      <a:ext cx="1799661" cy="13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E5D6C">
        <w:rPr>
          <w:rFonts w:asciiTheme="majorBidi" w:hAnsiTheme="majorBidi" w:cstheme="majorBidi"/>
          <w:sz w:val="28"/>
          <w:szCs w:val="28"/>
        </w:rPr>
        <w:t xml:space="preserve">         </w:t>
      </w:r>
      <w:r w:rsidRPr="00A801E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B819FD5" wp14:editId="1D2C5594">
            <wp:extent cx="1800668" cy="1286510"/>
            <wp:effectExtent l="0" t="0" r="3175" b="8890"/>
            <wp:docPr id="2" name="Picture 2" descr="Macintosh HD:Users:DK:Desktop:LR Web Files:IMG_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K:Desktop:LR Web Files:IMG_9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9"/>
                    <a:stretch/>
                  </pic:blipFill>
                  <pic:spPr bwMode="auto">
                    <a:xfrm>
                      <a:off x="0" y="0"/>
                      <a:ext cx="1801368" cy="1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E5D6C">
        <w:rPr>
          <w:rFonts w:asciiTheme="majorBidi" w:hAnsiTheme="majorBidi" w:cstheme="majorBidi"/>
          <w:sz w:val="28"/>
          <w:szCs w:val="28"/>
        </w:rPr>
        <w:t xml:space="preserve">  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94DDB82" wp14:editId="3991B93F">
            <wp:extent cx="1922558" cy="1280640"/>
            <wp:effectExtent l="0" t="0" r="8255" b="0"/>
            <wp:docPr id="3" name="Picture 3" descr="Macintosh HD:Users:DK:Desktop:LR Web Files:20151209_butterheadbunche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K:Desktop:LR Web Files:20151209_butterheadbunches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58" cy="12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468B0" w14:textId="406DAEA6" w:rsidR="003A2D85" w:rsidRDefault="009A491B" w:rsidP="00B546BD">
      <w:pPr>
        <w:spacing w:before="100" w:beforeAutospacing="1" w:after="100" w:afterAutospacing="1" w:line="240" w:lineRule="auto"/>
      </w:pPr>
      <w:r>
        <w:rPr>
          <w:rFonts w:asciiTheme="majorBidi" w:hAnsiTheme="majorBidi" w:cstheme="majorBidi"/>
          <w:sz w:val="28"/>
          <w:szCs w:val="28"/>
        </w:rPr>
        <w:t>Please visit</w:t>
      </w:r>
      <w:r w:rsidR="00EB17BE">
        <w:rPr>
          <w:rFonts w:asciiTheme="majorBidi" w:hAnsiTheme="majorBidi" w:cstheme="majorBidi"/>
          <w:sz w:val="28"/>
          <w:szCs w:val="28"/>
        </w:rPr>
        <w:t xml:space="preserve"> </w:t>
      </w:r>
      <w:hyperlink r:id="rId10" w:history="1">
        <w:r w:rsidR="00A801E8" w:rsidRPr="00A801E8">
          <w:rPr>
            <w:rStyle w:val="Hyperlink"/>
            <w:rFonts w:asciiTheme="majorBidi" w:hAnsiTheme="majorBidi" w:cstheme="majorBidi"/>
            <w:sz w:val="28"/>
            <w:szCs w:val="28"/>
          </w:rPr>
          <w:t>http://www.localrootsfarms.com</w:t>
        </w:r>
      </w:hyperlink>
      <w:r w:rsidR="00A801E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or contact </w:t>
      </w:r>
      <w:hyperlink r:id="rId11" w:history="1">
        <w:r w:rsidRPr="00B053CB">
          <w:rPr>
            <w:rStyle w:val="Hyperlink"/>
            <w:rFonts w:asciiTheme="majorBidi" w:hAnsiTheme="majorBidi" w:cstheme="majorBidi"/>
            <w:sz w:val="28"/>
            <w:szCs w:val="28"/>
          </w:rPr>
          <w:t>info@localrootsfarms.com</w:t>
        </w:r>
      </w:hyperlink>
      <w:r>
        <w:rPr>
          <w:rFonts w:asciiTheme="majorBidi" w:hAnsiTheme="majorBidi" w:cstheme="majorBidi"/>
          <w:sz w:val="28"/>
          <w:szCs w:val="28"/>
        </w:rPr>
        <w:t xml:space="preserve"> to learn more about this special opportunity. </w:t>
      </w:r>
      <w:r w:rsidR="00A801E8">
        <w:rPr>
          <w:rFonts w:asciiTheme="majorBidi" w:hAnsiTheme="majorBidi" w:cstheme="majorBidi"/>
          <w:sz w:val="28"/>
          <w:szCs w:val="28"/>
        </w:rPr>
        <w:t>Now hiring!</w:t>
      </w:r>
    </w:p>
    <w:sectPr w:rsidR="003A2D85" w:rsidSect="00EB17BE">
      <w:pgSz w:w="12240" w:h="15840"/>
      <w:pgMar w:top="864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83DA7"/>
    <w:multiLevelType w:val="hybridMultilevel"/>
    <w:tmpl w:val="BA9A50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33383"/>
    <w:multiLevelType w:val="hybridMultilevel"/>
    <w:tmpl w:val="BD20E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2F5"/>
    <w:rsid w:val="000734F3"/>
    <w:rsid w:val="002735EB"/>
    <w:rsid w:val="002A38C3"/>
    <w:rsid w:val="003A25F0"/>
    <w:rsid w:val="003A2D85"/>
    <w:rsid w:val="00446F2D"/>
    <w:rsid w:val="005552C3"/>
    <w:rsid w:val="00580C11"/>
    <w:rsid w:val="005C0FF9"/>
    <w:rsid w:val="0060056F"/>
    <w:rsid w:val="00657DEC"/>
    <w:rsid w:val="0085681C"/>
    <w:rsid w:val="00922E22"/>
    <w:rsid w:val="0094095C"/>
    <w:rsid w:val="009A491B"/>
    <w:rsid w:val="009E5D6C"/>
    <w:rsid w:val="00A801E8"/>
    <w:rsid w:val="00AE442C"/>
    <w:rsid w:val="00B1300F"/>
    <w:rsid w:val="00B546BD"/>
    <w:rsid w:val="00C35470"/>
    <w:rsid w:val="00CC3B3D"/>
    <w:rsid w:val="00CC3E69"/>
    <w:rsid w:val="00CD62F5"/>
    <w:rsid w:val="00D03C81"/>
    <w:rsid w:val="00D813FE"/>
    <w:rsid w:val="00E01F9C"/>
    <w:rsid w:val="00EB17BE"/>
    <w:rsid w:val="00F245CD"/>
    <w:rsid w:val="00FF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46BE26"/>
  <w15:docId w15:val="{BF9A9CAB-BA5F-4DC9-B629-5552234E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2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300F"/>
    <w:pPr>
      <w:ind w:left="720"/>
      <w:contextualSpacing/>
    </w:pPr>
  </w:style>
  <w:style w:type="table" w:styleId="TableGrid">
    <w:name w:val="Table Grid"/>
    <w:basedOn w:val="TableNormal"/>
    <w:uiPriority w:val="59"/>
    <w:rsid w:val="00B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A49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localrootsfarms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localrootsfarm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79E1D6-9CA6-4D32-98A2-C1D5CFAC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Raffi</dc:creator>
  <cp:lastModifiedBy>Aaron Tevik</cp:lastModifiedBy>
  <cp:revision>2</cp:revision>
  <cp:lastPrinted>2016-02-04T22:47:00Z</cp:lastPrinted>
  <dcterms:created xsi:type="dcterms:W3CDTF">2016-02-04T23:20:00Z</dcterms:created>
  <dcterms:modified xsi:type="dcterms:W3CDTF">2016-02-04T23:20:00Z</dcterms:modified>
</cp:coreProperties>
</file>