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B2" w:rsidRDefault="00100FB2" w:rsidP="00100FB2">
      <w:pPr>
        <w:jc w:val="center"/>
        <w:rPr>
          <w:rFonts w:ascii="Arial" w:hAnsi="Arial" w:cs="Arial"/>
          <w:b/>
          <w:i/>
        </w:rPr>
      </w:pPr>
      <w:r w:rsidRPr="004B4A96">
        <w:rPr>
          <w:rFonts w:ascii="Arial" w:hAnsi="Arial" w:cs="Arial"/>
          <w:b/>
          <w:i/>
        </w:rPr>
        <w:t>W</w:t>
      </w:r>
      <w:r>
        <w:rPr>
          <w:rFonts w:ascii="Arial" w:hAnsi="Arial" w:cs="Arial"/>
          <w:b/>
          <w:i/>
        </w:rPr>
        <w:t xml:space="preserve">riting Skills Improvement Program </w:t>
      </w:r>
    </w:p>
    <w:p w:rsidR="00100FB2" w:rsidRPr="00773477" w:rsidRDefault="00100FB2" w:rsidP="00100FB2">
      <w:pPr>
        <w:jc w:val="center"/>
        <w:rPr>
          <w:rFonts w:ascii="Book Antiqua" w:hAnsi="Book Antiqua" w:cs="Arial"/>
          <w:b/>
          <w:i/>
          <w:sz w:val="28"/>
          <w:szCs w:val="28"/>
        </w:rPr>
      </w:pPr>
      <w:r w:rsidRPr="00773477">
        <w:rPr>
          <w:rFonts w:ascii="Book Antiqua" w:hAnsi="Book Antiqua" w:cs="Arial"/>
          <w:b/>
          <w:i/>
          <w:sz w:val="28"/>
          <w:szCs w:val="28"/>
        </w:rPr>
        <w:t>INTERNATIONAL WRITER’S WORKSHOPS** SPRING SEMESTER 2014</w:t>
      </w:r>
    </w:p>
    <w:p w:rsidR="00100FB2" w:rsidRDefault="00100FB2" w:rsidP="00100FB2">
      <w:pPr>
        <w:jc w:val="center"/>
        <w:rPr>
          <w:rFonts w:ascii="Arial" w:hAnsi="Arial" w:cs="Arial"/>
          <w:b/>
          <w:i/>
          <w:u w:val="single"/>
        </w:rPr>
      </w:pPr>
      <w:r w:rsidRPr="004B4A96">
        <w:rPr>
          <w:rFonts w:ascii="Arial" w:hAnsi="Arial" w:cs="Arial"/>
          <w:b/>
          <w:i/>
          <w:u w:val="single"/>
        </w:rPr>
        <w:t>T</w:t>
      </w:r>
      <w:r>
        <w:rPr>
          <w:rFonts w:ascii="Arial" w:hAnsi="Arial" w:cs="Arial"/>
          <w:b/>
          <w:i/>
          <w:u w:val="single"/>
        </w:rPr>
        <w:t>ue</w:t>
      </w:r>
      <w:r w:rsidRPr="004B4A96">
        <w:rPr>
          <w:rFonts w:ascii="Arial" w:hAnsi="Arial" w:cs="Arial"/>
          <w:b/>
          <w:i/>
          <w:u w:val="single"/>
        </w:rPr>
        <w:t>sdays 4-5 p.m.</w:t>
      </w:r>
      <w:proofErr w:type="gramStart"/>
      <w:r w:rsidRPr="004B4A96">
        <w:rPr>
          <w:rFonts w:ascii="Arial" w:hAnsi="Arial" w:cs="Arial"/>
          <w:b/>
          <w:i/>
          <w:u w:val="single"/>
        </w:rPr>
        <w:t xml:space="preserve">,  </w:t>
      </w:r>
      <w:r>
        <w:rPr>
          <w:rFonts w:ascii="Arial" w:hAnsi="Arial" w:cs="Arial"/>
          <w:b/>
          <w:i/>
          <w:u w:val="single"/>
        </w:rPr>
        <w:t>College</w:t>
      </w:r>
      <w:proofErr w:type="gramEnd"/>
      <w:r>
        <w:rPr>
          <w:rFonts w:ascii="Arial" w:hAnsi="Arial" w:cs="Arial"/>
          <w:b/>
          <w:i/>
          <w:u w:val="single"/>
        </w:rPr>
        <w:t xml:space="preserve"> of Law 160</w:t>
      </w:r>
      <w:r w:rsidRPr="004B4A96">
        <w:rPr>
          <w:rFonts w:ascii="Arial" w:hAnsi="Arial" w:cs="Arial"/>
          <w:b/>
          <w:i/>
          <w:u w:val="single"/>
        </w:rPr>
        <w:t xml:space="preserve">,  </w:t>
      </w:r>
      <w:r>
        <w:rPr>
          <w:rFonts w:ascii="Arial" w:hAnsi="Arial" w:cs="Arial"/>
          <w:b/>
          <w:i/>
          <w:u w:val="single"/>
        </w:rPr>
        <w:t>John Rabuck, M.Ed.</w:t>
      </w:r>
    </w:p>
    <w:p w:rsidR="00100FB2" w:rsidRDefault="00100FB2" w:rsidP="00100FB2">
      <w:pPr>
        <w:jc w:val="center"/>
        <w:rPr>
          <w:rFonts w:ascii="Arial" w:hAnsi="Arial" w:cs="Arial"/>
          <w:b/>
          <w:i/>
          <w:u w:val="single"/>
        </w:rPr>
      </w:pPr>
    </w:p>
    <w:p w:rsidR="00100FB2" w:rsidRDefault="00100FB2" w:rsidP="00100FB2">
      <w:pPr>
        <w:pStyle w:val="BodyText"/>
        <w:ind w:right="558"/>
        <w:jc w:val="both"/>
        <w:rPr>
          <w:rFonts w:ascii="Arial" w:hAnsi="Arial"/>
          <w:b w:val="0"/>
          <w:i w:val="0"/>
          <w:sz w:val="20"/>
          <w:u w:val="single"/>
        </w:rPr>
      </w:pPr>
      <w:r>
        <w:rPr>
          <w:rFonts w:ascii="Arial" w:hAnsi="Arial"/>
          <w:b w:val="0"/>
          <w:i w:val="0"/>
          <w:sz w:val="20"/>
        </w:rPr>
        <w:t>These workshops cover many</w:t>
      </w:r>
      <w:r w:rsidRPr="00784C47">
        <w:rPr>
          <w:rFonts w:ascii="Arial" w:hAnsi="Arial"/>
          <w:b w:val="0"/>
          <w:i w:val="0"/>
          <w:sz w:val="20"/>
        </w:rPr>
        <w:t xml:space="preserve"> aspects of basic college writing</w:t>
      </w:r>
      <w:r>
        <w:rPr>
          <w:rFonts w:ascii="Arial" w:hAnsi="Arial"/>
          <w:b w:val="0"/>
          <w:i w:val="0"/>
          <w:sz w:val="20"/>
        </w:rPr>
        <w:t xml:space="preserve"> for English </w:t>
      </w:r>
      <w:proofErr w:type="gramStart"/>
      <w:r>
        <w:rPr>
          <w:rFonts w:ascii="Arial" w:hAnsi="Arial"/>
          <w:b w:val="0"/>
          <w:i w:val="0"/>
          <w:sz w:val="20"/>
        </w:rPr>
        <w:t>as a second language students</w:t>
      </w:r>
      <w:proofErr w:type="gramEnd"/>
      <w:r>
        <w:rPr>
          <w:rFonts w:ascii="Arial" w:hAnsi="Arial"/>
          <w:b w:val="0"/>
          <w:i w:val="0"/>
          <w:sz w:val="20"/>
        </w:rPr>
        <w:t>.</w:t>
      </w:r>
      <w:r w:rsidRPr="00784C47">
        <w:rPr>
          <w:rFonts w:ascii="Arial" w:hAnsi="Arial"/>
          <w:b w:val="0"/>
          <w:i w:val="0"/>
          <w:sz w:val="20"/>
        </w:rPr>
        <w:t xml:space="preserve"> Whether </w:t>
      </w:r>
      <w:r>
        <w:rPr>
          <w:rFonts w:ascii="Arial" w:hAnsi="Arial"/>
          <w:b w:val="0"/>
          <w:i w:val="0"/>
          <w:sz w:val="20"/>
        </w:rPr>
        <w:t xml:space="preserve">         </w:t>
      </w:r>
      <w:r w:rsidRPr="00784C47">
        <w:rPr>
          <w:rFonts w:ascii="Arial" w:hAnsi="Arial"/>
          <w:b w:val="0"/>
          <w:i w:val="0"/>
          <w:sz w:val="20"/>
        </w:rPr>
        <w:t>you are an un</w:t>
      </w:r>
      <w:r>
        <w:rPr>
          <w:rFonts w:ascii="Arial" w:hAnsi="Arial"/>
          <w:b w:val="0"/>
          <w:i w:val="0"/>
          <w:sz w:val="20"/>
        </w:rPr>
        <w:t>dergrad or graduate student or a</w:t>
      </w:r>
      <w:r w:rsidRPr="00784C47">
        <w:rPr>
          <w:rFonts w:ascii="Arial" w:hAnsi="Arial"/>
          <w:b w:val="0"/>
          <w:i w:val="0"/>
          <w:sz w:val="20"/>
        </w:rPr>
        <w:t xml:space="preserve"> staff member</w:t>
      </w:r>
      <w:r>
        <w:rPr>
          <w:rFonts w:ascii="Arial" w:hAnsi="Arial"/>
          <w:b w:val="0"/>
          <w:i w:val="0"/>
          <w:sz w:val="20"/>
        </w:rPr>
        <w:t>,</w:t>
      </w:r>
      <w:r w:rsidRPr="00784C47">
        <w:rPr>
          <w:rFonts w:ascii="Arial" w:hAnsi="Arial"/>
          <w:b w:val="0"/>
          <w:i w:val="0"/>
          <w:sz w:val="20"/>
        </w:rPr>
        <w:t xml:space="preserve"> these worksho</w:t>
      </w:r>
      <w:r>
        <w:rPr>
          <w:rFonts w:ascii="Arial" w:hAnsi="Arial"/>
          <w:b w:val="0"/>
          <w:i w:val="0"/>
          <w:sz w:val="20"/>
        </w:rPr>
        <w:t>ps are free and open to all</w:t>
      </w:r>
      <w:r w:rsidRPr="00784C47">
        <w:rPr>
          <w:rFonts w:ascii="Arial" w:hAnsi="Arial"/>
          <w:b w:val="0"/>
          <w:i w:val="0"/>
          <w:sz w:val="20"/>
        </w:rPr>
        <w:t xml:space="preserve"> with no preregistration required. </w:t>
      </w:r>
      <w:r>
        <w:rPr>
          <w:rFonts w:ascii="Arial" w:hAnsi="Arial"/>
          <w:b w:val="0"/>
          <w:i w:val="0"/>
          <w:sz w:val="20"/>
          <w:u w:val="single"/>
        </w:rPr>
        <w:t>Just show up at room above</w:t>
      </w:r>
      <w:r w:rsidRPr="003A2D48">
        <w:rPr>
          <w:rFonts w:ascii="Arial" w:hAnsi="Arial"/>
          <w:b w:val="0"/>
          <w:i w:val="0"/>
          <w:sz w:val="20"/>
          <w:u w:val="single"/>
        </w:rPr>
        <w:t xml:space="preserve"> at 4:00pm!  Choose the workshops you want to attend. Free!</w:t>
      </w:r>
    </w:p>
    <w:p w:rsidR="00100FB2" w:rsidRPr="00F30527" w:rsidRDefault="00100FB2" w:rsidP="00100FB2">
      <w:pPr>
        <w:rPr>
          <w:rFonts w:ascii="Arial" w:hAnsi="Arial" w:cs="Arial"/>
          <w:b/>
          <w:sz w:val="28"/>
          <w:szCs w:val="28"/>
        </w:rPr>
      </w:pP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 xml:space="preserve">Jan.  28 </w:t>
      </w:r>
      <w:r w:rsidRPr="00F30527">
        <w:rPr>
          <w:rFonts w:ascii="Book Antiqua" w:hAnsi="Book Antiqua" w:cs="Arial"/>
          <w:b/>
          <w:sz w:val="28"/>
          <w:szCs w:val="28"/>
        </w:rPr>
        <w:tab/>
      </w:r>
      <w:proofErr w:type="gramStart"/>
      <w:r w:rsidRPr="00F30527">
        <w:rPr>
          <w:rFonts w:ascii="Book Antiqua" w:hAnsi="Book Antiqua" w:cs="Arial"/>
          <w:b/>
          <w:sz w:val="28"/>
          <w:szCs w:val="28"/>
        </w:rPr>
        <w:t>The  Nuts</w:t>
      </w:r>
      <w:proofErr w:type="gramEnd"/>
      <w:r w:rsidRPr="00F30527">
        <w:rPr>
          <w:rFonts w:ascii="Book Antiqua" w:hAnsi="Book Antiqua" w:cs="Arial"/>
          <w:b/>
          <w:sz w:val="28"/>
          <w:szCs w:val="28"/>
        </w:rPr>
        <w:t xml:space="preserve"> and Bolts of Academic Writing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This workshop provides an introduction to basic concepts of academic writing in American English. We </w:t>
      </w:r>
      <w:r>
        <w:rPr>
          <w:rFonts w:ascii="Book Antiqua" w:hAnsi="Book Antiqua" w:cs="Arial"/>
          <w:sz w:val="22"/>
          <w:szCs w:val="22"/>
        </w:rPr>
        <w:t xml:space="preserve">will </w:t>
      </w:r>
      <w:r w:rsidRPr="00334F3C">
        <w:rPr>
          <w:rFonts w:ascii="Book Antiqua" w:hAnsi="Book Antiqua" w:cs="Arial"/>
          <w:sz w:val="22"/>
          <w:szCs w:val="22"/>
        </w:rPr>
        <w:t>discuss common concerns expressed by international students and do writing exercises that address some of them, including the use of negatives, subjects, and expletives.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proofErr w:type="gramStart"/>
      <w:r w:rsidRPr="00F30527">
        <w:rPr>
          <w:rFonts w:ascii="Book Antiqua" w:hAnsi="Book Antiqua" w:cs="Arial"/>
          <w:b/>
          <w:sz w:val="28"/>
          <w:szCs w:val="28"/>
        </w:rPr>
        <w:t>Feb.</w:t>
      </w:r>
      <w:proofErr w:type="gramEnd"/>
      <w:r w:rsidRPr="00F30527">
        <w:rPr>
          <w:rFonts w:ascii="Book Antiqua" w:hAnsi="Book Antiqua" w:cs="Arial"/>
          <w:b/>
          <w:sz w:val="28"/>
          <w:szCs w:val="28"/>
        </w:rPr>
        <w:t xml:space="preserve">  4 </w:t>
      </w:r>
      <w:r w:rsidRPr="00F30527">
        <w:rPr>
          <w:rFonts w:ascii="Book Antiqua" w:hAnsi="Book Antiqua" w:cs="Arial"/>
          <w:b/>
          <w:sz w:val="28"/>
          <w:szCs w:val="28"/>
        </w:rPr>
        <w:tab/>
        <w:t>Audience, Purpose</w:t>
      </w:r>
      <w:r>
        <w:rPr>
          <w:rFonts w:ascii="Book Antiqua" w:hAnsi="Book Antiqua" w:cs="Arial"/>
          <w:b/>
          <w:sz w:val="28"/>
          <w:szCs w:val="28"/>
        </w:rPr>
        <w:t xml:space="preserve">, </w:t>
      </w:r>
      <w:r w:rsidRPr="00F30527">
        <w:rPr>
          <w:rFonts w:ascii="Book Antiqua" w:hAnsi="Book Antiqua" w:cs="Arial"/>
          <w:b/>
          <w:sz w:val="28"/>
          <w:szCs w:val="28"/>
        </w:rPr>
        <w:t>and Voice in Academic Writing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Maintaining an awareness of you</w:t>
      </w:r>
      <w:r w:rsidRPr="00334F3C">
        <w:rPr>
          <w:rFonts w:ascii="Book Antiqua" w:hAnsi="Book Antiqua" w:cs="Arial"/>
          <w:sz w:val="22"/>
          <w:szCs w:val="22"/>
        </w:rPr>
        <w:t>r audience, purpose, and voice t</w:t>
      </w:r>
      <w:r>
        <w:rPr>
          <w:rFonts w:ascii="Book Antiqua" w:hAnsi="Book Antiqua" w:cs="Arial"/>
          <w:sz w:val="22"/>
          <w:szCs w:val="22"/>
        </w:rPr>
        <w:t>hroughout the composing process</w:t>
      </w:r>
      <w:r w:rsidRPr="00334F3C">
        <w:rPr>
          <w:rFonts w:ascii="Book Antiqua" w:hAnsi="Book Antiqua" w:cs="Arial"/>
          <w:sz w:val="22"/>
          <w:szCs w:val="22"/>
        </w:rPr>
        <w:t xml:space="preserve"> is crucial to your success as a writer. We will consider inductive vs. deductive thinking, point of view, and use of the active vs. the passive voice. 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proofErr w:type="gramStart"/>
      <w:r w:rsidRPr="00F30527">
        <w:rPr>
          <w:rFonts w:ascii="Book Antiqua" w:hAnsi="Book Antiqua" w:cs="Arial"/>
          <w:b/>
          <w:sz w:val="28"/>
          <w:szCs w:val="28"/>
        </w:rPr>
        <w:t>Feb.</w:t>
      </w:r>
      <w:proofErr w:type="gramEnd"/>
      <w:r w:rsidRPr="00F30527">
        <w:rPr>
          <w:rFonts w:ascii="Book Antiqua" w:hAnsi="Book Antiqua" w:cs="Arial"/>
          <w:b/>
          <w:sz w:val="28"/>
          <w:szCs w:val="28"/>
        </w:rPr>
        <w:t xml:space="preserve">  11</w:t>
      </w:r>
      <w:r w:rsidRPr="00F30527">
        <w:rPr>
          <w:rFonts w:ascii="Book Antiqua" w:hAnsi="Book Antiqua" w:cs="Arial"/>
          <w:b/>
          <w:sz w:val="28"/>
          <w:szCs w:val="28"/>
        </w:rPr>
        <w:tab/>
        <w:t xml:space="preserve">Grammar Refresher </w:t>
      </w:r>
    </w:p>
    <w:p w:rsidR="00100FB2" w:rsidRPr="00683CA6" w:rsidRDefault="00100FB2" w:rsidP="00100FB2">
      <w:pPr>
        <w:jc w:val="both"/>
        <w:rPr>
          <w:rFonts w:ascii="Bookman Old Style" w:hAnsi="Bookman Old Style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Using a quick test of “grammar instincts,” this workshop </w:t>
      </w:r>
      <w:r>
        <w:rPr>
          <w:rFonts w:ascii="Book Antiqua" w:hAnsi="Book Antiqua" w:cs="Arial"/>
          <w:sz w:val="22"/>
          <w:szCs w:val="22"/>
        </w:rPr>
        <w:t>will address</w:t>
      </w:r>
      <w:r w:rsidRPr="00334F3C">
        <w:rPr>
          <w:rFonts w:ascii="Book Antiqua" w:hAnsi="Book Antiqua" w:cs="Arial"/>
          <w:sz w:val="22"/>
          <w:szCs w:val="22"/>
        </w:rPr>
        <w:t xml:space="preserve"> common grammar and usage problems like subject/verb agreement, pronoun reference, misplaced modifiers, and parallel structure</w:t>
      </w:r>
      <w:r w:rsidRPr="00683CA6">
        <w:rPr>
          <w:rFonts w:ascii="Bookman Old Style" w:hAnsi="Bookman Old Style" w:cs="Arial"/>
          <w:sz w:val="22"/>
          <w:szCs w:val="22"/>
        </w:rPr>
        <w:t>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>Feb. 18</w:t>
      </w:r>
      <w:r w:rsidRPr="00F30527">
        <w:rPr>
          <w:rFonts w:ascii="Book Antiqua" w:hAnsi="Book Antiqua" w:cs="Arial"/>
          <w:b/>
          <w:sz w:val="28"/>
          <w:szCs w:val="28"/>
        </w:rPr>
        <w:tab/>
        <w:t>Punctuation Refresher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This workshop provides an overview of basic punctuation rules and styles. We </w:t>
      </w:r>
      <w:r>
        <w:rPr>
          <w:rFonts w:ascii="Book Antiqua" w:hAnsi="Book Antiqua" w:cs="Arial"/>
          <w:sz w:val="22"/>
          <w:szCs w:val="22"/>
        </w:rPr>
        <w:t xml:space="preserve">will </w:t>
      </w:r>
      <w:r w:rsidRPr="00334F3C">
        <w:rPr>
          <w:rFonts w:ascii="Book Antiqua" w:hAnsi="Book Antiqua" w:cs="Arial"/>
          <w:sz w:val="22"/>
          <w:szCs w:val="22"/>
        </w:rPr>
        <w:t xml:space="preserve">discuss concerns </w:t>
      </w:r>
      <w:r>
        <w:rPr>
          <w:rFonts w:ascii="Book Antiqua" w:hAnsi="Book Antiqua" w:cs="Arial"/>
          <w:sz w:val="22"/>
          <w:szCs w:val="22"/>
        </w:rPr>
        <w:t>about</w:t>
      </w:r>
      <w:r w:rsidRPr="00334F3C">
        <w:rPr>
          <w:rFonts w:ascii="Book Antiqua" w:hAnsi="Book Antiqua" w:cs="Arial"/>
          <w:sz w:val="22"/>
          <w:szCs w:val="22"/>
        </w:rPr>
        <w:t xml:space="preserve"> punctuation and </w:t>
      </w:r>
      <w:r>
        <w:rPr>
          <w:rFonts w:ascii="Book Antiqua" w:hAnsi="Book Antiqua" w:cs="Arial"/>
          <w:sz w:val="22"/>
          <w:szCs w:val="22"/>
        </w:rPr>
        <w:t>practice punctuating several selected texts.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 xml:space="preserve">Feb. 25 </w:t>
      </w:r>
      <w:r w:rsidRPr="00F30527">
        <w:rPr>
          <w:rFonts w:ascii="Book Antiqua" w:hAnsi="Book Antiqua" w:cs="Arial"/>
          <w:b/>
          <w:sz w:val="28"/>
          <w:szCs w:val="28"/>
        </w:rPr>
        <w:tab/>
        <w:t>Organizing a Written Text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Organizing any text or piece of text requires a clear sense of audience and purpose. This workshop </w:t>
      </w:r>
      <w:r>
        <w:rPr>
          <w:rFonts w:ascii="Book Antiqua" w:hAnsi="Book Antiqua" w:cs="Arial"/>
          <w:sz w:val="22"/>
          <w:szCs w:val="22"/>
        </w:rPr>
        <w:t>will present</w:t>
      </w:r>
      <w:r w:rsidRPr="00334F3C">
        <w:rPr>
          <w:rFonts w:ascii="Book Antiqua" w:hAnsi="Book Antiqua" w:cs="Arial"/>
          <w:sz w:val="22"/>
          <w:szCs w:val="22"/>
        </w:rPr>
        <w:t xml:space="preserve"> various organizational patterns and rationales for shaping </w:t>
      </w:r>
      <w:r>
        <w:rPr>
          <w:rFonts w:ascii="Book Antiqua" w:hAnsi="Book Antiqua" w:cs="Arial"/>
          <w:sz w:val="22"/>
          <w:szCs w:val="22"/>
        </w:rPr>
        <w:t>essays, paragraphs,</w:t>
      </w:r>
      <w:r w:rsidRPr="00334F3C">
        <w:rPr>
          <w:rFonts w:ascii="Book Antiqua" w:hAnsi="Book Antiqua" w:cs="Arial"/>
          <w:sz w:val="22"/>
          <w:szCs w:val="22"/>
        </w:rPr>
        <w:t xml:space="preserve"> and </w:t>
      </w:r>
      <w:r>
        <w:rPr>
          <w:rFonts w:ascii="Book Antiqua" w:hAnsi="Book Antiqua" w:cs="Arial"/>
          <w:sz w:val="22"/>
          <w:szCs w:val="22"/>
        </w:rPr>
        <w:t>sentence</w:t>
      </w:r>
      <w:r w:rsidRPr="00334F3C">
        <w:rPr>
          <w:rFonts w:ascii="Book Antiqua" w:hAnsi="Book Antiqua" w:cs="Arial"/>
          <w:sz w:val="22"/>
          <w:szCs w:val="22"/>
        </w:rPr>
        <w:t xml:space="preserve">s. 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 xml:space="preserve">Mar. 4 </w:t>
      </w:r>
      <w:r w:rsidRPr="00F30527">
        <w:rPr>
          <w:rFonts w:ascii="Book Antiqua" w:hAnsi="Book Antiqua" w:cs="Arial"/>
          <w:b/>
          <w:sz w:val="28"/>
          <w:szCs w:val="28"/>
        </w:rPr>
        <w:tab/>
        <w:t>Constructing the Sentence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>We will discuss and practice using sentence elements and patterns to help ac</w:t>
      </w:r>
      <w:r>
        <w:rPr>
          <w:rFonts w:ascii="Book Antiqua" w:hAnsi="Book Antiqua" w:cs="Arial"/>
          <w:sz w:val="22"/>
          <w:szCs w:val="22"/>
        </w:rPr>
        <w:t>h</w:t>
      </w:r>
      <w:r w:rsidRPr="00334F3C">
        <w:rPr>
          <w:rFonts w:ascii="Book Antiqua" w:hAnsi="Book Antiqua" w:cs="Arial"/>
          <w:sz w:val="22"/>
          <w:szCs w:val="22"/>
        </w:rPr>
        <w:t xml:space="preserve">ieve </w:t>
      </w:r>
      <w:r>
        <w:rPr>
          <w:rFonts w:ascii="Book Antiqua" w:hAnsi="Book Antiqua" w:cs="Arial"/>
          <w:sz w:val="22"/>
          <w:szCs w:val="22"/>
        </w:rPr>
        <w:t xml:space="preserve">sentence </w:t>
      </w:r>
      <w:r w:rsidRPr="00334F3C">
        <w:rPr>
          <w:rFonts w:ascii="Book Antiqua" w:hAnsi="Book Antiqua" w:cs="Arial"/>
          <w:sz w:val="22"/>
          <w:szCs w:val="22"/>
        </w:rPr>
        <w:t>variety and clarity</w:t>
      </w:r>
      <w:r>
        <w:rPr>
          <w:rFonts w:ascii="Book Antiqua" w:hAnsi="Book Antiqua" w:cs="Arial"/>
          <w:sz w:val="22"/>
          <w:szCs w:val="22"/>
        </w:rPr>
        <w:t>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>Mar. 11</w:t>
      </w:r>
      <w:r w:rsidRPr="00F30527">
        <w:rPr>
          <w:rFonts w:ascii="Book Antiqua" w:hAnsi="Book Antiqua" w:cs="Arial"/>
          <w:b/>
          <w:sz w:val="28"/>
          <w:szCs w:val="28"/>
        </w:rPr>
        <w:tab/>
        <w:t>Choosing the Right Word</w:t>
      </w:r>
    </w:p>
    <w:p w:rsidR="00100FB2" w:rsidRPr="00F332AB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F332AB">
        <w:rPr>
          <w:rFonts w:ascii="Book Antiqua" w:hAnsi="Book Antiqua" w:cs="Arial"/>
          <w:sz w:val="22"/>
          <w:szCs w:val="22"/>
        </w:rPr>
        <w:t>When it comes to clarity and your credibility as a writer, sometimes one word can make all the difference. In this workshop we will address articles (a, an, the)</w:t>
      </w:r>
      <w:r>
        <w:rPr>
          <w:rFonts w:ascii="Book Antiqua" w:hAnsi="Book Antiqua" w:cs="Arial"/>
          <w:sz w:val="22"/>
          <w:szCs w:val="22"/>
        </w:rPr>
        <w:t>,</w:t>
      </w:r>
      <w:r w:rsidRPr="00F332AB">
        <w:rPr>
          <w:rFonts w:ascii="Book Antiqua" w:hAnsi="Book Antiqua" w:cs="Arial"/>
          <w:sz w:val="22"/>
          <w:szCs w:val="22"/>
        </w:rPr>
        <w:t xml:space="preserve"> commonly misused words, and deadwood nouns, verbs, and adverbs.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F30527">
        <w:rPr>
          <w:rFonts w:ascii="Book Antiqua" w:hAnsi="Book Antiqua" w:cs="Arial"/>
          <w:b/>
          <w:sz w:val="28"/>
          <w:szCs w:val="28"/>
        </w:rPr>
        <w:t>Mar. 25</w:t>
      </w:r>
      <w:r w:rsidRPr="00F30527">
        <w:rPr>
          <w:rFonts w:ascii="Book Antiqua" w:hAnsi="Book Antiqua" w:cs="Arial"/>
          <w:b/>
          <w:sz w:val="28"/>
          <w:szCs w:val="28"/>
        </w:rPr>
        <w:tab/>
        <w:t xml:space="preserve">Analyzing and Summarizing a Text 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This workshop provides an overview of differences between writing an analysis and a summary. We </w:t>
      </w:r>
      <w:r>
        <w:rPr>
          <w:rFonts w:ascii="Book Antiqua" w:hAnsi="Book Antiqua" w:cs="Arial"/>
          <w:sz w:val="22"/>
          <w:szCs w:val="22"/>
        </w:rPr>
        <w:t>will</w:t>
      </w:r>
      <w:r w:rsidRPr="00334F3C">
        <w:rPr>
          <w:rFonts w:ascii="Book Antiqua" w:hAnsi="Book Antiqua" w:cs="Arial"/>
          <w:sz w:val="22"/>
          <w:szCs w:val="22"/>
        </w:rPr>
        <w:t xml:space="preserve"> identify the differences and </w:t>
      </w:r>
      <w:r>
        <w:rPr>
          <w:rFonts w:ascii="Book Antiqua" w:hAnsi="Book Antiqua" w:cs="Arial"/>
          <w:sz w:val="22"/>
          <w:szCs w:val="22"/>
        </w:rPr>
        <w:t xml:space="preserve">practice </w:t>
      </w:r>
      <w:r w:rsidRPr="00334F3C">
        <w:rPr>
          <w:rFonts w:ascii="Book Antiqua" w:hAnsi="Book Antiqua" w:cs="Arial"/>
          <w:sz w:val="22"/>
          <w:szCs w:val="22"/>
        </w:rPr>
        <w:t>strengthen</w:t>
      </w:r>
      <w:r>
        <w:rPr>
          <w:rFonts w:ascii="Book Antiqua" w:hAnsi="Book Antiqua" w:cs="Arial"/>
          <w:sz w:val="22"/>
          <w:szCs w:val="22"/>
        </w:rPr>
        <w:t>ing</w:t>
      </w:r>
      <w:r w:rsidRPr="00334F3C">
        <w:rPr>
          <w:rFonts w:ascii="Book Antiqua" w:hAnsi="Book Antiqua" w:cs="Arial"/>
          <w:sz w:val="22"/>
          <w:szCs w:val="22"/>
        </w:rPr>
        <w:t xml:space="preserve"> these skills</w:t>
      </w:r>
      <w:r>
        <w:rPr>
          <w:rFonts w:ascii="Book Antiqua" w:hAnsi="Book Antiqua" w:cs="Arial"/>
          <w:sz w:val="22"/>
          <w:szCs w:val="22"/>
        </w:rPr>
        <w:t xml:space="preserve"> with selected texts.</w:t>
      </w:r>
    </w:p>
    <w:p w:rsidR="00100FB2" w:rsidRPr="00F30527" w:rsidRDefault="00100FB2" w:rsidP="00100FB2">
      <w:pPr>
        <w:rPr>
          <w:rFonts w:ascii="Book Antiqua" w:hAnsi="Book Antiqua" w:cs="Arial"/>
          <w:b/>
          <w:sz w:val="28"/>
          <w:szCs w:val="28"/>
        </w:rPr>
      </w:pPr>
      <w:proofErr w:type="gramStart"/>
      <w:r w:rsidRPr="00F30527">
        <w:rPr>
          <w:rFonts w:ascii="Book Antiqua" w:hAnsi="Book Antiqua" w:cs="Arial"/>
          <w:b/>
          <w:sz w:val="28"/>
          <w:szCs w:val="28"/>
        </w:rPr>
        <w:t xml:space="preserve">April  </w:t>
      </w:r>
      <w:r>
        <w:rPr>
          <w:rFonts w:ascii="Book Antiqua" w:hAnsi="Book Antiqua" w:cs="Arial"/>
          <w:b/>
          <w:sz w:val="28"/>
          <w:szCs w:val="28"/>
        </w:rPr>
        <w:t>1</w:t>
      </w:r>
      <w:proofErr w:type="gramEnd"/>
      <w:r>
        <w:rPr>
          <w:rFonts w:ascii="Book Antiqua" w:hAnsi="Book Antiqua" w:cs="Arial"/>
          <w:b/>
          <w:sz w:val="28"/>
          <w:szCs w:val="28"/>
        </w:rPr>
        <w:t xml:space="preserve">      </w:t>
      </w:r>
      <w:r w:rsidRPr="00F30527">
        <w:rPr>
          <w:rFonts w:ascii="Book Antiqua" w:hAnsi="Book Antiqua" w:cs="Arial"/>
          <w:b/>
          <w:sz w:val="28"/>
          <w:szCs w:val="28"/>
        </w:rPr>
        <w:t xml:space="preserve"> Incorporating Sources and Avoiding Plagiarism </w:t>
      </w:r>
    </w:p>
    <w:p w:rsidR="00100FB2" w:rsidRPr="00334F3C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 xml:space="preserve">This workshop addresses concerns about integrating </w:t>
      </w:r>
      <w:r>
        <w:rPr>
          <w:rFonts w:ascii="Book Antiqua" w:hAnsi="Book Antiqua" w:cs="Arial"/>
          <w:sz w:val="22"/>
          <w:szCs w:val="22"/>
        </w:rPr>
        <w:t xml:space="preserve">outside </w:t>
      </w:r>
      <w:proofErr w:type="gramStart"/>
      <w:r>
        <w:rPr>
          <w:rFonts w:ascii="Book Antiqua" w:hAnsi="Book Antiqua" w:cs="Arial"/>
          <w:sz w:val="22"/>
          <w:szCs w:val="22"/>
        </w:rPr>
        <w:t xml:space="preserve">texts </w:t>
      </w:r>
      <w:r w:rsidRPr="00334F3C">
        <w:rPr>
          <w:rFonts w:ascii="Book Antiqua" w:hAnsi="Book Antiqua" w:cs="Arial"/>
          <w:sz w:val="22"/>
          <w:szCs w:val="22"/>
        </w:rPr>
        <w:t xml:space="preserve"> into</w:t>
      </w:r>
      <w:proofErr w:type="gramEnd"/>
      <w:r w:rsidRPr="00334F3C">
        <w:rPr>
          <w:rFonts w:ascii="Book Antiqua" w:hAnsi="Book Antiqua" w:cs="Arial"/>
          <w:sz w:val="22"/>
          <w:szCs w:val="22"/>
        </w:rPr>
        <w:t xml:space="preserve"> academic writing as direct quotes, examples, and paraphrases. We will also practice writing to avoid plagiarism. </w:t>
      </w:r>
    </w:p>
    <w:p w:rsidR="00100FB2" w:rsidRPr="00773477" w:rsidRDefault="00100FB2" w:rsidP="00100FB2">
      <w:pPr>
        <w:rPr>
          <w:rFonts w:ascii="Book Antiqua" w:hAnsi="Book Antiqua" w:cs="Arial"/>
          <w:sz w:val="28"/>
          <w:szCs w:val="28"/>
        </w:rPr>
      </w:pPr>
      <w:proofErr w:type="gramStart"/>
      <w:r w:rsidRPr="00773477">
        <w:rPr>
          <w:rFonts w:ascii="Book Antiqua" w:hAnsi="Book Antiqua" w:cs="Arial"/>
          <w:b/>
          <w:sz w:val="28"/>
          <w:szCs w:val="28"/>
        </w:rPr>
        <w:t>April  8</w:t>
      </w:r>
      <w:proofErr w:type="gramEnd"/>
      <w:r w:rsidRPr="00773477">
        <w:rPr>
          <w:rFonts w:ascii="Book Antiqua" w:hAnsi="Book Antiqua" w:cs="Arial"/>
          <w:b/>
          <w:sz w:val="28"/>
          <w:szCs w:val="28"/>
        </w:rPr>
        <w:tab/>
        <w:t xml:space="preserve">Revising  and Editing </w:t>
      </w:r>
    </w:p>
    <w:p w:rsidR="00100FB2" w:rsidRPr="00334F3C" w:rsidRDefault="00100FB2" w:rsidP="00100FB2">
      <w:pPr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>This workshop offers strategies and tips for final draft revision an</w:t>
      </w:r>
      <w:r>
        <w:rPr>
          <w:rFonts w:ascii="Book Antiqua" w:hAnsi="Book Antiqua" w:cs="Arial"/>
          <w:sz w:val="22"/>
          <w:szCs w:val="22"/>
        </w:rPr>
        <w:t>d editing. We will also practice</w:t>
      </w:r>
      <w:r w:rsidRPr="00334F3C">
        <w:rPr>
          <w:rFonts w:ascii="Book Antiqua" w:hAnsi="Book Antiqua" w:cs="Arial"/>
          <w:sz w:val="22"/>
          <w:szCs w:val="22"/>
        </w:rPr>
        <w:t xml:space="preserve"> proofreading a selected piece of text.</w:t>
      </w:r>
    </w:p>
    <w:p w:rsidR="00100FB2" w:rsidRPr="00773477" w:rsidRDefault="00100FB2" w:rsidP="00100FB2">
      <w:pPr>
        <w:rPr>
          <w:rFonts w:ascii="Book Antiqua" w:hAnsi="Book Antiqua" w:cs="Arial"/>
          <w:b/>
          <w:sz w:val="28"/>
          <w:szCs w:val="28"/>
        </w:rPr>
      </w:pPr>
      <w:proofErr w:type="gramStart"/>
      <w:r w:rsidRPr="00773477">
        <w:rPr>
          <w:rFonts w:ascii="Book Antiqua" w:hAnsi="Book Antiqua" w:cs="Arial"/>
          <w:b/>
          <w:sz w:val="28"/>
          <w:szCs w:val="28"/>
        </w:rPr>
        <w:t>April  15</w:t>
      </w:r>
      <w:proofErr w:type="gramEnd"/>
      <w:r w:rsidRPr="00773477">
        <w:rPr>
          <w:rFonts w:ascii="Book Antiqua" w:hAnsi="Book Antiqua" w:cs="Arial"/>
          <w:b/>
          <w:sz w:val="28"/>
          <w:szCs w:val="28"/>
        </w:rPr>
        <w:tab/>
        <w:t xml:space="preserve">Using Writing as a Learning Tool </w:t>
      </w:r>
    </w:p>
    <w:p w:rsidR="00100FB2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 w:rsidRPr="00334F3C">
        <w:rPr>
          <w:rFonts w:ascii="Book Antiqua" w:hAnsi="Book Antiqua" w:cs="Arial"/>
          <w:sz w:val="22"/>
          <w:szCs w:val="22"/>
        </w:rPr>
        <w:t>We don’t always write to be understood;</w:t>
      </w:r>
      <w:r>
        <w:rPr>
          <w:rFonts w:ascii="Book Antiqua" w:hAnsi="Book Antiqua" w:cs="Arial"/>
          <w:sz w:val="22"/>
          <w:szCs w:val="22"/>
        </w:rPr>
        <w:t xml:space="preserve"> </w:t>
      </w:r>
      <w:r w:rsidRPr="00334F3C">
        <w:rPr>
          <w:rFonts w:ascii="Book Antiqua" w:hAnsi="Book Antiqua" w:cs="Arial"/>
          <w:sz w:val="22"/>
          <w:szCs w:val="22"/>
        </w:rPr>
        <w:t xml:space="preserve">sometimes we write to </w:t>
      </w:r>
      <w:r w:rsidRPr="00334F3C">
        <w:rPr>
          <w:rFonts w:ascii="Book Antiqua" w:hAnsi="Book Antiqua" w:cs="Arial"/>
          <w:sz w:val="22"/>
          <w:szCs w:val="22"/>
          <w:u w:val="single"/>
        </w:rPr>
        <w:t>understand</w:t>
      </w:r>
      <w:r>
        <w:rPr>
          <w:rFonts w:ascii="Book Antiqua" w:hAnsi="Book Antiqua" w:cs="Arial"/>
          <w:sz w:val="22"/>
          <w:szCs w:val="22"/>
        </w:rPr>
        <w:t xml:space="preserve">. We will practice informal </w:t>
      </w:r>
      <w:r w:rsidRPr="00334F3C">
        <w:rPr>
          <w:rFonts w:ascii="Book Antiqua" w:hAnsi="Book Antiqua" w:cs="Arial"/>
          <w:sz w:val="22"/>
          <w:szCs w:val="22"/>
        </w:rPr>
        <w:t>writing strategie</w:t>
      </w:r>
      <w:r>
        <w:rPr>
          <w:rFonts w:ascii="Book Antiqua" w:hAnsi="Book Antiqua" w:cs="Arial"/>
          <w:sz w:val="22"/>
          <w:szCs w:val="22"/>
        </w:rPr>
        <w:t>s as a way to explore a</w:t>
      </w:r>
      <w:r w:rsidRPr="00334F3C">
        <w:rPr>
          <w:rFonts w:ascii="Book Antiqua" w:hAnsi="Book Antiqua" w:cs="Arial"/>
          <w:sz w:val="22"/>
          <w:szCs w:val="22"/>
        </w:rPr>
        <w:t xml:space="preserve"> topic without the more formal concerns of audience, purpose, and voice.</w:t>
      </w:r>
    </w:p>
    <w:p w:rsidR="00100FB2" w:rsidRPr="00773477" w:rsidRDefault="00100FB2" w:rsidP="00100FB2">
      <w:pPr>
        <w:rPr>
          <w:rFonts w:ascii="Book Antiqua" w:hAnsi="Book Antiqua" w:cs="Arial"/>
          <w:b/>
          <w:sz w:val="28"/>
          <w:szCs w:val="28"/>
        </w:rPr>
      </w:pPr>
      <w:r w:rsidRPr="00773477">
        <w:rPr>
          <w:rFonts w:ascii="Book Antiqua" w:hAnsi="Book Antiqua" w:cs="Arial"/>
          <w:b/>
          <w:sz w:val="28"/>
          <w:szCs w:val="28"/>
        </w:rPr>
        <w:t xml:space="preserve">April 22 </w:t>
      </w:r>
      <w:r w:rsidRPr="00773477">
        <w:rPr>
          <w:rFonts w:ascii="Book Antiqua" w:hAnsi="Book Antiqua" w:cs="Arial"/>
          <w:b/>
          <w:sz w:val="28"/>
          <w:szCs w:val="28"/>
        </w:rPr>
        <w:tab/>
        <w:t>Open Writing Workshop</w:t>
      </w:r>
      <w:r>
        <w:rPr>
          <w:rFonts w:ascii="Book Antiqua" w:hAnsi="Book Antiqua" w:cs="Arial"/>
          <w:b/>
          <w:sz w:val="28"/>
          <w:szCs w:val="28"/>
        </w:rPr>
        <w:t xml:space="preserve"> – Bring Your Questions</w:t>
      </w:r>
    </w:p>
    <w:p w:rsidR="00100FB2" w:rsidRDefault="00100FB2" w:rsidP="00100FB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I</w:t>
      </w:r>
      <w:r w:rsidRPr="00334F3C">
        <w:rPr>
          <w:rFonts w:ascii="Book Antiqua" w:hAnsi="Book Antiqua" w:cs="Arial"/>
          <w:sz w:val="22"/>
          <w:szCs w:val="22"/>
        </w:rPr>
        <w:t xml:space="preserve">n this workshop we will address your questions and concerns about </w:t>
      </w:r>
      <w:r>
        <w:rPr>
          <w:rFonts w:ascii="Book Antiqua" w:hAnsi="Book Antiqua" w:cs="Arial"/>
          <w:sz w:val="22"/>
          <w:szCs w:val="22"/>
        </w:rPr>
        <w:t xml:space="preserve">any aspect of </w:t>
      </w:r>
      <w:r w:rsidRPr="00334F3C">
        <w:rPr>
          <w:rFonts w:ascii="Book Antiqua" w:hAnsi="Book Antiqua" w:cs="Arial"/>
          <w:sz w:val="22"/>
          <w:szCs w:val="22"/>
        </w:rPr>
        <w:t>academic writing or a particular writing project of your own.</w:t>
      </w:r>
      <w:r>
        <w:rPr>
          <w:rFonts w:ascii="Book Antiqua" w:hAnsi="Book Antiqua" w:cs="Arial"/>
          <w:sz w:val="22"/>
          <w:szCs w:val="22"/>
        </w:rPr>
        <w:t xml:space="preserve"> </w:t>
      </w:r>
    </w:p>
    <w:p w:rsidR="00100FB2" w:rsidRPr="00683CA6" w:rsidRDefault="00100FB2" w:rsidP="00100FB2">
      <w:pPr>
        <w:jc w:val="both"/>
        <w:rPr>
          <w:rFonts w:ascii="Bookman Old Style" w:hAnsi="Bookman Old Style" w:cs="Arial"/>
          <w:sz w:val="22"/>
          <w:szCs w:val="22"/>
        </w:rPr>
      </w:pPr>
    </w:p>
    <w:p w:rsidR="00100FB2" w:rsidRPr="00471130" w:rsidRDefault="00100FB2" w:rsidP="00100FB2">
      <w:pPr>
        <w:rPr>
          <w:rFonts w:ascii="Arial" w:hAnsi="Arial" w:cs="Arial"/>
          <w:b/>
          <w:sz w:val="16"/>
          <w:szCs w:val="16"/>
        </w:rPr>
      </w:pPr>
      <w:r>
        <w:t xml:space="preserve">         </w:t>
      </w:r>
      <w:r w:rsidRPr="00471130">
        <w:rPr>
          <w:rFonts w:ascii="Arial" w:hAnsi="Arial" w:cs="Arial"/>
          <w:b/>
          <w:sz w:val="16"/>
          <w:szCs w:val="16"/>
        </w:rPr>
        <w:t xml:space="preserve">For further information, </w:t>
      </w:r>
      <w:r>
        <w:rPr>
          <w:rFonts w:ascii="Arial" w:hAnsi="Arial" w:cs="Arial"/>
          <w:b/>
          <w:sz w:val="16"/>
          <w:szCs w:val="16"/>
        </w:rPr>
        <w:t xml:space="preserve">contact Dr. Donna Rabuck, </w:t>
      </w:r>
      <w:r w:rsidRPr="00471130">
        <w:rPr>
          <w:rFonts w:ascii="Arial" w:hAnsi="Arial" w:cs="Arial"/>
          <w:b/>
          <w:sz w:val="16"/>
          <w:szCs w:val="16"/>
        </w:rPr>
        <w:t xml:space="preserve">Director, 621-5849, or </w:t>
      </w:r>
      <w:r>
        <w:rPr>
          <w:rFonts w:ascii="Arial" w:hAnsi="Arial" w:cs="Arial"/>
          <w:b/>
          <w:sz w:val="16"/>
          <w:szCs w:val="16"/>
        </w:rPr>
        <w:t>v</w:t>
      </w:r>
      <w:r w:rsidRPr="00471130">
        <w:rPr>
          <w:rFonts w:ascii="Arial" w:hAnsi="Arial" w:cs="Arial"/>
          <w:b/>
          <w:sz w:val="16"/>
          <w:szCs w:val="16"/>
        </w:rPr>
        <w:t xml:space="preserve">isit our website at </w:t>
      </w:r>
      <w:r>
        <w:rPr>
          <w:rFonts w:ascii="Arial" w:hAnsi="Arial" w:cs="Arial"/>
          <w:b/>
          <w:sz w:val="16"/>
          <w:szCs w:val="16"/>
        </w:rPr>
        <w:t>http://wsip</w:t>
      </w:r>
      <w:r w:rsidRPr="00DA7C2D">
        <w:rPr>
          <w:rFonts w:ascii="Arial" w:hAnsi="Arial" w:cs="Arial"/>
          <w:b/>
          <w:sz w:val="16"/>
          <w:szCs w:val="16"/>
        </w:rPr>
        <w:t>.arizona.edu</w:t>
      </w:r>
    </w:p>
    <w:p w:rsidR="00100FB2" w:rsidRDefault="00100FB2" w:rsidP="00100FB2"/>
    <w:p w:rsidR="00100FB2" w:rsidRDefault="00100FB2" w:rsidP="00976B85">
      <w:pPr>
        <w:jc w:val="center"/>
        <w:rPr>
          <w:rFonts w:ascii="Arial" w:hAnsi="Arial" w:cs="Arial"/>
          <w:b/>
          <w:i/>
        </w:rPr>
      </w:pPr>
    </w:p>
    <w:p w:rsidR="00976B85" w:rsidRDefault="00976B85" w:rsidP="00976B85"/>
    <w:p w:rsidR="00146AA9" w:rsidRDefault="00146AA9"/>
    <w:sectPr w:rsidR="00146AA9" w:rsidSect="008E379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E2136"/>
    <w:rsid w:val="000E2180"/>
    <w:rsid w:val="00100FB2"/>
    <w:rsid w:val="00146AA9"/>
    <w:rsid w:val="002B6056"/>
    <w:rsid w:val="00357D69"/>
    <w:rsid w:val="00724B30"/>
    <w:rsid w:val="00763976"/>
    <w:rsid w:val="008E379D"/>
    <w:rsid w:val="00976B85"/>
    <w:rsid w:val="009E2136"/>
    <w:rsid w:val="00A31EBA"/>
    <w:rsid w:val="00C10934"/>
    <w:rsid w:val="00CF3773"/>
    <w:rsid w:val="00E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36"/>
    <w:pPr>
      <w:spacing w:after="0" w:line="240" w:lineRule="auto"/>
    </w:pPr>
    <w:rPr>
      <w:rFonts w:ascii="Bookman" w:eastAsia="Times New Roman" w:hAnsi="Book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2136"/>
    <w:rPr>
      <w:rFonts w:ascii="Bookman Old Style" w:hAnsi="Bookman Old Style"/>
      <w:b/>
      <w:i/>
    </w:rPr>
  </w:style>
  <w:style w:type="character" w:customStyle="1" w:styleId="BodyTextChar">
    <w:name w:val="Body Text Char"/>
    <w:basedOn w:val="DefaultParagraphFont"/>
    <w:link w:val="BodyText"/>
    <w:rsid w:val="009E2136"/>
    <w:rPr>
      <w:rFonts w:ascii="Bookman Old Style" w:eastAsia="Times New Roman" w:hAnsi="Bookman Old Style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2919</Characters>
  <Application>Microsoft Office Word</Application>
  <DocSecurity>0</DocSecurity>
  <Lines>24</Lines>
  <Paragraphs>6</Paragraphs>
  <ScaleCrop>false</ScaleCrop>
  <Company>University of Arizona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Rabuck</dc:creator>
  <cp:lastModifiedBy>University of Arizona</cp:lastModifiedBy>
  <cp:revision>7</cp:revision>
  <cp:lastPrinted>2014-01-08T22:01:00Z</cp:lastPrinted>
  <dcterms:created xsi:type="dcterms:W3CDTF">2014-01-08T21:55:00Z</dcterms:created>
  <dcterms:modified xsi:type="dcterms:W3CDTF">2014-01-22T21:35:00Z</dcterms:modified>
</cp:coreProperties>
</file>